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2D" w:rsidRDefault="006C2C2D" w:rsidP="006C2C2D">
      <w:pPr>
        <w:widowControl w:val="0"/>
        <w:spacing w:after="0" w:line="480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8"/>
          <w:lang w:eastAsia="ru-RU" w:bidi="ru-RU"/>
        </w:rPr>
        <w:t>Субсидии</w:t>
      </w:r>
      <w:r w:rsidRPr="006C2C2D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8"/>
          <w:lang w:eastAsia="ru-RU" w:bidi="ru-RU"/>
        </w:rPr>
        <w:t xml:space="preserve"> на поддержку отрасли животноводства</w:t>
      </w:r>
      <w:r w:rsidRPr="006C2C2D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8"/>
          <w:lang w:eastAsia="ru-RU" w:bidi="ru-RU"/>
        </w:rPr>
        <w:t>!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8"/>
          <w:lang w:eastAsia="ru-RU" w:bidi="ru-RU"/>
        </w:rPr>
      </w:pPr>
      <w:bookmarkStart w:id="0" w:name="_GoBack"/>
      <w:bookmarkEnd w:id="0"/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 соответствии с постановлением правительства Тульской области от 23.08.2021 № 519 «Об утверждении Порядка предоставления из бюджета Тульской области субсидий на поддержку отрасли животноводства» информируем о проведении отбора получателей субсидий гражданам, ведущим личное подсобное хозяйство на территории Тульской области в целях возмещения части затрат, по ставке на 1 голову сельскохозяйственного животного.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Прием и регистрация заявок осуществляется Министерством в </w:t>
      </w:r>
      <w:r w:rsidRPr="006C2C2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период с 27 ноября 2023 года 12 декабря 2023 года 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по адресу: ул. Оборонная, 114а, г. Тула, 300045.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Вся необходимая информация о порядке проведения отбора, условиях и порядке предоставления субсидий представлена в объявлении о проведении отбора получателей субсидий на приобретение поголовья сельскохозяйственных животных для реализации на территории Тульской области мероприятий по переходу личных подсобных хозяйств на альтернативное животноводство в целях предотвращения заноса и распространения вируса африканской чумы свиней.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Объявление о проведении отбора, формы документов и нормативные правовые акты размещены на официальном сайте Министерства </w:t>
      </w:r>
      <w:hyperlink r:id="rId4" w:history="1"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 w:bidi="en-US"/>
          </w:rPr>
          <w:t>https</w:t>
        </w:r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bidi="en-US"/>
          </w:rPr>
          <w:t>://</w:t>
        </w:r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 w:bidi="en-US"/>
          </w:rPr>
          <w:t>agro</w:t>
        </w:r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bidi="en-US"/>
          </w:rPr>
          <w:t>.</w:t>
        </w:r>
        <w:proofErr w:type="spellStart"/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 w:bidi="en-US"/>
          </w:rPr>
          <w:t>tularegion</w:t>
        </w:r>
        <w:proofErr w:type="spellEnd"/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bidi="en-US"/>
          </w:rPr>
          <w:t>.</w:t>
        </w:r>
        <w:proofErr w:type="spellStart"/>
        <w:r w:rsidRPr="006C2C2D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en-US"/>
        </w:rPr>
        <w:t xml:space="preserve"> 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 разделе «Государственная поддержка», подразделе «Государственная поддержка в 2023 году» подраздел «Субсидии на приобретение на приобретение поголовья сельскохозяйственных животных для реализаци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и на территории Тульской области 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мероприятий по переходу личных подсобных хозяйств на альтернативное животноводство в целях предотвращения заноса и распространения вируса африканской чумы свиней.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Контактные лица в Министерстве: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(4872)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24-98-01 (доб. 37-26)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- Мишина Зоя Сергеевна,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эл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 w:bidi="ru-RU"/>
        </w:rPr>
        <w:t xml:space="preserve">. 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почта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 w:bidi="ru-RU"/>
        </w:rPr>
        <w:t xml:space="preserve">: </w:t>
      </w:r>
      <w:proofErr w:type="spellStart"/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 w:bidi="ru-RU"/>
        </w:rPr>
        <w:t>Zoya.Mishina</w:t>
      </w:r>
      <w:proofErr w:type="spellEnd"/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 w:bidi="ru-RU"/>
        </w:rPr>
        <w:t xml:space="preserve"> @tularegion.ru;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(4872)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24-98-01 (доб. 37-10)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- Шарапова Валентина Николаевна,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эл. почта: Valentina.Sharapova@tularegion.ru;</w:t>
      </w:r>
    </w:p>
    <w:p w:rsidR="006C2C2D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(4872)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24-51-79 (доб. 37-23)</w:t>
      </w: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 xml:space="preserve">- </w:t>
      </w:r>
      <w:proofErr w:type="spellStart"/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Храмова</w:t>
      </w:r>
      <w:proofErr w:type="spellEnd"/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Екатерина Викторовна,</w:t>
      </w:r>
    </w:p>
    <w:p w:rsidR="00C72578" w:rsidRPr="006C2C2D" w:rsidRDefault="006C2C2D" w:rsidP="006C2C2D">
      <w:pPr>
        <w:widowControl w:val="0"/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6C2C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эл. почта: Ekaterina.Hramova@tularegion.ru.</w:t>
      </w:r>
    </w:p>
    <w:sectPr w:rsidR="00C72578" w:rsidRPr="006C2C2D" w:rsidSect="006C2C2D">
      <w:pgSz w:w="11907" w:h="16840" w:code="9"/>
      <w:pgMar w:top="1701" w:right="708" w:bottom="850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D"/>
    <w:rsid w:val="0003771A"/>
    <w:rsid w:val="001271BF"/>
    <w:rsid w:val="0022383B"/>
    <w:rsid w:val="00235FB2"/>
    <w:rsid w:val="003116A3"/>
    <w:rsid w:val="004B72AF"/>
    <w:rsid w:val="00561D14"/>
    <w:rsid w:val="00650357"/>
    <w:rsid w:val="006C2C2D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7A64"/>
  <w15:chartTrackingRefBased/>
  <w15:docId w15:val="{774B9511-AE36-4E36-819B-1AB3CCC0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.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1</cp:revision>
  <dcterms:created xsi:type="dcterms:W3CDTF">2023-12-08T11:45:00Z</dcterms:created>
  <dcterms:modified xsi:type="dcterms:W3CDTF">2023-12-08T11:46:00Z</dcterms:modified>
</cp:coreProperties>
</file>