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E52" w:rsidRPr="001668D1" w:rsidRDefault="00763E52" w:rsidP="000505ED">
      <w:pPr>
        <w:widowControl w:val="0"/>
        <w:autoSpaceDE w:val="0"/>
        <w:autoSpaceDN w:val="0"/>
        <w:adjustRightInd w:val="0"/>
        <w:spacing w:line="240" w:lineRule="auto"/>
        <w:outlineLvl w:val="0"/>
        <w:rPr>
          <w:rFonts w:ascii="Times New Roman" w:hAnsi="Times New Roman" w:cs="Times New Roman"/>
          <w:b/>
          <w:bCs/>
          <w:spacing w:val="30"/>
          <w:sz w:val="28"/>
          <w:szCs w:val="28"/>
        </w:rPr>
      </w:pPr>
      <w:r w:rsidRPr="001668D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</w:p>
    <w:p w:rsidR="00763E52" w:rsidRDefault="000505ED" w:rsidP="000505ED">
      <w:pPr>
        <w:shd w:val="clear" w:color="auto" w:fill="FFFFFF"/>
        <w:spacing w:after="0" w:line="240" w:lineRule="auto"/>
        <w:rPr>
          <w:rFonts w:ascii="Arial Narrow" w:hAnsi="Arial Narrow" w:cs="Arial Narrow"/>
          <w:color w:val="000000"/>
          <w:sz w:val="24"/>
          <w:szCs w:val="24"/>
        </w:rPr>
      </w:pPr>
      <w:r>
        <w:rPr>
          <w:rFonts w:ascii="Arial Narrow" w:hAnsi="Arial Narrow" w:cs="Arial Narrow"/>
          <w:b/>
          <w:bCs/>
          <w:color w:val="000000"/>
          <w:sz w:val="24"/>
          <w:szCs w:val="24"/>
        </w:rPr>
        <w:t>               </w:t>
      </w:r>
    </w:p>
    <w:tbl>
      <w:tblPr>
        <w:tblpPr w:leftFromText="180" w:rightFromText="180" w:horzAnchor="margin" w:tblpY="8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Тульская область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C22367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Муницип</w:t>
            </w:r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альное образование </w:t>
            </w:r>
            <w:proofErr w:type="spellStart"/>
            <w:r w:rsidR="00C22367">
              <w:rPr>
                <w:rFonts w:ascii="Times New Roman" w:hAnsi="Times New Roman" w:cs="Times New Roman"/>
                <w:b/>
                <w:sz w:val="28"/>
                <w:szCs w:val="28"/>
              </w:rPr>
              <w:t>Крапивенское</w:t>
            </w:r>
            <w:proofErr w:type="spellEnd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763E52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>Щекинского</w:t>
            </w:r>
            <w:proofErr w:type="spellEnd"/>
            <w:r w:rsidRPr="00C2236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района</w:t>
            </w:r>
          </w:p>
          <w:p w:rsidR="008B7CAA" w:rsidRPr="00C22367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8B7CAA" w:rsidRDefault="008B7CAA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8B7CAA" w:rsidRDefault="008B7CAA" w:rsidP="00313548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505ED" w:rsidRPr="00C22367" w:rsidRDefault="000505ED" w:rsidP="00050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C22367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</w:tc>
      </w:tr>
      <w:tr w:rsidR="00763E52" w:rsidRPr="00C22367" w:rsidTr="00D100CD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763E52" w:rsidRPr="00C22367" w:rsidRDefault="00763E52" w:rsidP="00050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3E52" w:rsidRPr="008B7CAA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ab/>
      </w:r>
      <w:r w:rsidR="00AE17C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от 07 декабря </w:t>
      </w:r>
      <w:r w:rsidRPr="008B7CAA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2020 года                          </w:t>
      </w:r>
      <w:r w:rsidR="00AE17C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                         № 126</w:t>
      </w:r>
    </w:p>
    <w:p w:rsidR="008B7CAA" w:rsidRPr="00C22367" w:rsidRDefault="008B7CAA" w:rsidP="000505ED">
      <w:pPr>
        <w:shd w:val="clear" w:color="auto" w:fill="FFFFFF"/>
        <w:spacing w:after="0" w:line="240" w:lineRule="auto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bookmarkStart w:id="0" w:name="_GoBack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лицам - производителям товаров, работ, услуг из бюджета 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района</w:t>
      </w:r>
    </w:p>
    <w:bookmarkEnd w:id="0"/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FE2078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Федерального закона от 06.10.2003 </w:t>
      </w:r>
      <w:hyperlink r:id="rId5" w:history="1">
        <w:r w:rsidRPr="00C22367">
          <w:rPr>
            <w:rStyle w:val="a3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в соответствии с Федеральным законом от 26.07.2019 № 245-ФЗ «О внесении изменений в Федеральный закон «О развитии малого и среднего предпринимательства в Российской Федерации» в части закрепления понятий «социальное предпринимательство», «социальное предприятие», руководствуясь Уставом муниципа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льного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администрация муниципал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ьного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</w:t>
      </w:r>
      <w:r w:rsidRPr="00C2236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ПОСТАНОВЛЯЕТ</w:t>
      </w: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1. Утвердить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муниципального 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gram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Приложение № 1).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2. Утвердить Положение о составе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бюджета 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льного</w:t>
      </w:r>
      <w:proofErr w:type="gramEnd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2)</w:t>
      </w:r>
    </w:p>
    <w:p w:rsidR="00763E52" w:rsidRPr="00C22367" w:rsidRDefault="00763E52" w:rsidP="000505ED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3. Утвердить состав комиссии по предоставлению субсидий юридическим лицам (за исключением субсидий государственным (муниципальным) учреждениям), индивидуальным предпринимателям,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физическим лицам - производителям товаров, работ, услуг из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бюджета 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льного</w:t>
      </w:r>
      <w:proofErr w:type="gramEnd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№ 3).</w:t>
      </w:r>
    </w:p>
    <w:p w:rsidR="00763E52" w:rsidRPr="00C22367" w:rsidRDefault="00763E52" w:rsidP="000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Pr="00C22367">
        <w:rPr>
          <w:rFonts w:ascii="Times New Roman" w:hAnsi="Times New Roman" w:cs="Times New Roman"/>
          <w:sz w:val="28"/>
          <w:szCs w:val="28"/>
        </w:rPr>
        <w:t>Постановление обнародовать путем размещения на официальном Сайте муниципального образован</w:t>
      </w:r>
      <w:r w:rsidR="00C22367">
        <w:rPr>
          <w:rFonts w:ascii="Times New Roman" w:hAnsi="Times New Roman" w:cs="Times New Roman"/>
          <w:sz w:val="28"/>
          <w:szCs w:val="28"/>
        </w:rPr>
        <w:t xml:space="preserve">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и на информационном стенде администрации муниципа</w:t>
      </w:r>
      <w:r w:rsidR="00C22367">
        <w:rPr>
          <w:rFonts w:ascii="Times New Roman" w:hAnsi="Times New Roman" w:cs="Times New Roman"/>
          <w:sz w:val="28"/>
          <w:szCs w:val="28"/>
        </w:rPr>
        <w:t xml:space="preserve">льного образования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по адресу: Тульская об</w:t>
      </w:r>
      <w:r w:rsidR="00C22367">
        <w:rPr>
          <w:rFonts w:ascii="Times New Roman" w:hAnsi="Times New Roman" w:cs="Times New Roman"/>
          <w:sz w:val="28"/>
          <w:szCs w:val="28"/>
        </w:rPr>
        <w:t xml:space="preserve">ласть, </w:t>
      </w:r>
      <w:proofErr w:type="spellStart"/>
      <w:r w:rsidR="00C22367">
        <w:rPr>
          <w:rFonts w:ascii="Times New Roman" w:hAnsi="Times New Roman" w:cs="Times New Roman"/>
          <w:sz w:val="28"/>
          <w:szCs w:val="28"/>
        </w:rPr>
        <w:t>Щекинский</w:t>
      </w:r>
      <w:proofErr w:type="spellEnd"/>
      <w:r w:rsidR="00C22367">
        <w:rPr>
          <w:rFonts w:ascii="Times New Roman" w:hAnsi="Times New Roman" w:cs="Times New Roman"/>
          <w:sz w:val="28"/>
          <w:szCs w:val="28"/>
        </w:rPr>
        <w:t xml:space="preserve"> район, с. Крапивна, ул. Советская, д.34</w:t>
      </w:r>
      <w:r w:rsidR="00313548">
        <w:rPr>
          <w:rFonts w:ascii="Times New Roman" w:hAnsi="Times New Roman" w:cs="Times New Roman"/>
          <w:sz w:val="28"/>
          <w:szCs w:val="28"/>
        </w:rPr>
        <w:t>.</w:t>
      </w:r>
    </w:p>
    <w:p w:rsidR="00763E52" w:rsidRPr="00C22367" w:rsidRDefault="005B417C" w:rsidP="000505ED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. Постановление вступает в силу со дня официального обнародования. </w:t>
      </w:r>
    </w:p>
    <w:p w:rsidR="00763E52" w:rsidRPr="00C22367" w:rsidRDefault="00763E52" w:rsidP="000505E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63E52" w:rsidRPr="00C22367" w:rsidRDefault="00763E52" w:rsidP="000505ED">
      <w:pPr>
        <w:tabs>
          <w:tab w:val="left" w:pos="0"/>
          <w:tab w:val="left" w:pos="142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Глава администрации</w:t>
      </w:r>
    </w:p>
    <w:p w:rsidR="00763E52" w:rsidRPr="00C22367" w:rsidRDefault="00763E52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муниципа</w:t>
      </w:r>
      <w:r w:rsid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льного образования </w:t>
      </w:r>
    </w:p>
    <w:p w:rsidR="00763E52" w:rsidRPr="00C22367" w:rsidRDefault="00C22367" w:rsidP="000505E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района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А.В.Чеченкин</w:t>
      </w:r>
      <w:proofErr w:type="spellEnd"/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Pr="00C22367" w:rsidRDefault="000505ED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Приложение № 1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C22367" w:rsidRPr="00C22367" w:rsidRDefault="00C22367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</w:t>
      </w:r>
      <w:proofErr w:type="spellStart"/>
      <w:proofErr w:type="gram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</w:t>
      </w:r>
      <w:r w:rsidR="00AE17CD">
        <w:rPr>
          <w:rFonts w:ascii="Times New Roman" w:hAnsi="Times New Roman" w:cs="Times New Roman"/>
          <w:color w:val="000000"/>
          <w:sz w:val="28"/>
          <w:szCs w:val="28"/>
        </w:rPr>
        <w:t xml:space="preserve">         от 07.12.2020 г. № 126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Порядок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b/>
          <w:color w:val="000000"/>
          <w:sz w:val="28"/>
          <w:szCs w:val="28"/>
          <w:u w:val="none"/>
        </w:rPr>
        <w:t xml:space="preserve"> района»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1.</w:t>
      </w:r>
      <w:r w:rsidR="00763E52"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Общие положения</w:t>
      </w:r>
    </w:p>
    <w:p w:rsidR="00C22367" w:rsidRPr="00C22367" w:rsidRDefault="00C22367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E95FFC" w:rsidRDefault="00E95FFC" w:rsidP="00E95F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Настоящий Порядок предоставления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Порядок) разработан в соответствии со статьей 78 Бюджетного кодекса Российской Федерации и устанавливает порядок предоставления за счет средств бюджета муниципального</w:t>
      </w:r>
      <w:r w:rsidR="00C22367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образования </w:t>
      </w:r>
      <w:proofErr w:type="spellStart"/>
      <w:r w:rsidR="00C22367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района, субсидий юридическим лицам (за исключением субсидий государственным (муниципальным) учреждениям), индивидуальным предпринимателям, физическим лицам - производителям товаров, работ, услуг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муниципально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района»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(далее – получатели субсидии);</w:t>
      </w:r>
    </w:p>
    <w:p w:rsidR="00763E52" w:rsidRPr="00E95FFC" w:rsidRDefault="00763E52" w:rsidP="00E95FF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2367">
        <w:rPr>
          <w:rFonts w:ascii="Times New Roman" w:hAnsi="Times New Roman" w:cs="Times New Roman"/>
          <w:sz w:val="28"/>
          <w:szCs w:val="28"/>
        </w:rPr>
        <w:t xml:space="preserve">Администрация муниципального образования </w:t>
      </w:r>
      <w:proofErr w:type="spellStart"/>
      <w:proofErr w:type="gramStart"/>
      <w:r w:rsidR="00C22367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C22367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района оказывает поддержку субъектам малого и среднего предпринимательства, осуществляющим деятельность в сфере социального предпринимательства, соответствующую одному или нескольким из следующих условий: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1) субъект малого или среднего предпринимательства обеспечивает занятость следующих категорий граждан при условии, что по итогам предыдущего календарного года среднесписочная численность лиц, относящихся к любой из таких категорий (одной или нескольким таким категориям), среди работников субъекта малого или среднего предпринимательства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инвалиды и лица с ограниченными возможностями здоровья;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lastRenderedPageBreak/>
        <w:t>б) одинокие и (или) многодетные родители, воспитывающие несовершеннолетних детей, в том числе детей-инвалидов;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пенсионеры и граждане пред</w:t>
      </w:r>
      <w:r w:rsidR="005B417C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>пенсионного возраста (в течение пяти лет до наступления возраста, дающего право на страховую пенсию по старости, в том числе назначаемую досрочно);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выпускники детских домов в возрасте до двадцати трех лет;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д) лица, освобожденные из мест лишения свободы и имеющие неснятую или непогашенную судимость;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беженцы и вынужденные переселенцы;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малоимущие граждане;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лица без определенного места жительства и занятий;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и) граждане, не указанные в подпунктах "а" - "з" настоящего пункта, признанные нуждающимися в социальном обслуживании;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2) субъект малого или среднего предпринимательства (за исключением субъекта малого или среднего предпринимательства, указанного в пункте 1 настоящей части) обеспечивает реализацию производимых гражданами из числа категорий, указанных в пункте 1 настоящей части, товаров (работ, услуг). При этом доля доходов от осуществления такой деятельности по итогам предыдущего календарного года должна составлять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в текущем календарном году, должна составлять не менее пятидесяти процентов от размера указанной прибыли (в случае наличия чистой прибыли за предшествующий календарный год);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3) субъект малого или среднего предпринимательства осуществляет деятельность по производству товаров (работ, услуг), предназначенных для граждан из числа категорий, указанных в пункте 1 настоящей части, в целях создания для них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в соответствии со следующими направлениями деятельности социальных предприятий: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деятельность по оказанию социально-бытовых услуг, направленных на поддержание жизнедеятельности в быту;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б) деятельность по оказанию социально-медицинских услуг, направленных на поддержание и сохранение здоровья путем организации ухода, оказания содействия в проведении оздоровительных мероприятий, </w:t>
      </w:r>
      <w:r w:rsidRPr="00C22367">
        <w:rPr>
          <w:rFonts w:ascii="Times New Roman" w:hAnsi="Times New Roman" w:cs="Times New Roman"/>
          <w:sz w:val="28"/>
          <w:szCs w:val="28"/>
        </w:rPr>
        <w:lastRenderedPageBreak/>
        <w:t>систематического наблюдения для выявления отклонений в состоянии здоровья;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деятельность по оказанию социально-психологических услуг, предусматривающих оказание помощи в коррекции психологического состояния для адаптации в социальной среде;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деятельность по оказанию социально-педагогических услуг, направленных на профилактику отклонений в поведении;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д) деятельность по оказанию социально-трудовых услуг, направленных на оказание помощи в трудоустройстве и в решении иных проблем, связанных с трудовой адаптацией;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деятельность по оказанию услуг, предусматривающих повышение коммуникативного потенциала, реабилитацию и социальную адаптацию, услуг по социальному сопровождению;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производство и (или) реализация медицинской техники, протезно-ортопедических изделий, программного обеспечения, а также технических средств, которые могут быть использованы исключительно для профилактики инвалидности или реабилитации (абелитами) инвалидов;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деятельность по организации отдыха и оздоровления инвалидов и пенсионеров;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и) деятельность по оказанию услуг в сфере дополнительного образования;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к) деятельность по созданию условий для беспрепятственного доступа инвалидов к объектам социальной, инженерной, транспортной инфраструктур и пользования средствами транспорта, связи и информации;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4) субъект малого или среднего предпринимательства осуществляет деятельность, направленную на достижение общественно полезных целей и способствующую решению социальных проблем общества, при условии, что доля доходов от осуществления такой деятельности (видов такой деятельности) по итогам предыдущего календарного года составляет не менее пятидесяти процентов в общем объеме доходов субъекта малого или среднего предпринимательства, а доля полученной субъектом малого или среднего предпринимательства чистой прибыли за предшествующий календарный год, направленная на осуществление такой деятельности (видов такой деятельности) в текущем календарном году, составляет не менее пятидесяти процентов от размера указанной прибыли (в случае наличия чистой прибыли за предшествующий календарный год), из числа следующих видов деятельности: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а) деятельность по оказанию психолого-педагогических и иных услуг, направленных на укрепление семьи, обеспечение семейного воспитания детей и поддержку материнства и детства;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б) деятельность по организации отдыха и оздоровления детей;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в) деятельность по оказанию услуг в сфере дошкольного образования и общего образования, дополнительного образования детей;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г) деятельность по оказанию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lastRenderedPageBreak/>
        <w:t>д) деятельность по обучению работников и добровольцев (волонтеров) социально ориентированных некоммерческих организаций, направленному на повышение качества предоставления услуг такими организациями;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е) культурно-просветительская деятельность (в том числе деятельность частных музеев, театров, библиотек, архивов, школ-студий, творческих мастерских, ботанических и зоологических садов, домов культуры, домов народного творчества);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ж) 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з) выпуск периодических печатных изданий и книжной продукции, связанной с образованием, наукой и культурой, включенных в утвержденный Правительством Российской Федерации перечень видов периодических печатных изданий и книжной продукции, связанной с образованием, наукой и культурой, облагаемых при их реализации налогом на добавленную стоимость по ставке десять процентов.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1.2. Социальным предпринимательством не может являться деятельность по производству и (или) реализации подакцизных товаров, а также по добыче и (или) реализации полезных ископаемых, за исключением общераспространенных полезных ископаемых.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Оказание поддержки социальным предприятиям может осуществляться в виде: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1) обеспечения наличия инфраструктуры поддержки социальных предприятий;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2) оказания финансовой поддержки социальным предприятиям (в том числе в рамках предоставления субсидий);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3) оказания имущественной поддержки социальным предприятиям (в том числе путем предоставления во владение и (или) в пользование государственного и муниципального имущества на льготных условиях);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4) оказания информационной поддержки социальным предприятиям;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5) оказания консультационной и методической поддержки социальным предприятиям (в том числе по вопросам привлечения финансирования и участия в закупках товаров, работ, услуг);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6) содействия в развитии межрегионального сотрудничества, поиске деловых партнеров, в том числе путем проведения ярмарок, деловых конгрессов, выставок, а также обеспечения участия социальных предприятий в указанных мероприятиях на территориях субъектов Российской Федерации и на территориях муниципальных образований;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>7) организации профессионального обучения, профессионального образования, дополнительного профессионального образования и содействия в прохождении независимой оценки квалификации работников социальных предприятий в соответствии с законодательством Российской Федерации;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8) реализации иных мер (мероприятий) по поддержке социальных предприятий, которые предусмотрены федеральными законами, принимаемыми в соответствии с ними иными нормативными правовыми актами Российской Федерации, а также законами и иными нормативными </w:t>
      </w:r>
      <w:r w:rsidRPr="00C22367">
        <w:rPr>
          <w:rFonts w:ascii="Times New Roman" w:hAnsi="Times New Roman" w:cs="Times New Roman"/>
          <w:sz w:val="28"/>
          <w:szCs w:val="28"/>
        </w:rPr>
        <w:lastRenderedPageBreak/>
        <w:t>правовыми актами субъектов Российской Федерации, муниципальными правовыми актами.».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 1.3. Порядок определяет в том числе: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критерии отбора получателей субсидий, имеющих право на получение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цели, условия и порядок предоставления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- порядок возврата субсидий в бюджет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0505E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0505ED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нарушения условий, установленных при их предоставлении.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порядок возврата в текущем финансовом году получателем субсидий остатков субсидий, не использованных в отчетном финансовом году, в случаях, предусмотренных соглашениями (договорами) о предоставлении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положения об обязательной проверке главным распорядителем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 их получателями.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    1.4. Предоставление субсидий осуществляется на безвозмездной и безвозвратной основе в целях возмещения затрат или недополученных доходов в связи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  производством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  (реализацией) товаров, выполнением работ, оказанием услуг.</w:t>
      </w:r>
    </w:p>
    <w:p w:rsidR="00763E52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1.5 Субсидии из местного бюджета предоставляются в соответствии с решением о бюджете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313548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313548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(далее - бюджет поселения) на соответствующий период, определяющим получателей субсидии по приоритетным направлениям деятельности.</w:t>
      </w:r>
    </w:p>
    <w:p w:rsidR="00C22367" w:rsidRPr="00C22367" w:rsidRDefault="00C22367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2. Критерии отбора получателей субсидий, имеющих право 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получение субсидий</w:t>
      </w:r>
    </w:p>
    <w:p w:rsidR="00F61FEF" w:rsidRDefault="00F61FEF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Критериями отбора получателей субсидий, имеющих право на получение субсидий из бюджета </w:t>
      </w:r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="00763E52"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является:</w:t>
      </w:r>
    </w:p>
    <w:p w:rsidR="00763E52" w:rsidRPr="00C22367" w:rsidRDefault="00763E52" w:rsidP="000505ED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Style w:val="a3"/>
          <w:rFonts w:ascii="Times New Roman" w:hAnsi="Times New Roman"/>
          <w:color w:val="000000"/>
          <w:sz w:val="28"/>
          <w:szCs w:val="28"/>
          <w:u w:val="none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осуществление деятельности на территории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;</w:t>
      </w:r>
    </w:p>
    <w:p w:rsid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2) соответствие сферы деятельности получателей субсидии видам деятельности, определенным решением о бюджете </w:t>
      </w:r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муниципа</w:t>
      </w:r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льного образования </w:t>
      </w:r>
      <w:proofErr w:type="spellStart"/>
      <w:r w:rsid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Крапивенское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proofErr w:type="spellStart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>Щекинского</w:t>
      </w:r>
      <w:proofErr w:type="spellEnd"/>
      <w:r w:rsidRPr="00C22367">
        <w:rPr>
          <w:rStyle w:val="a3"/>
          <w:rFonts w:ascii="Times New Roman" w:hAnsi="Times New Roman"/>
          <w:color w:val="000000"/>
          <w:sz w:val="28"/>
          <w:szCs w:val="28"/>
          <w:u w:val="none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очередной финансовый год;</w:t>
      </w:r>
    </w:p>
    <w:p w:rsidR="00F61FEF" w:rsidRDefault="00C22367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у получателей субсидий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случае, если такое требование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предусмотрено правовым актом);</w:t>
      </w:r>
    </w:p>
    <w:p w:rsidR="00F61FEF" w:rsidRDefault="00F61FEF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4)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получатели субсидий - юридические лица не должны находиться в процессе реорганизации, ликвидации, банкротства, а получатели субсидий - индивидуальные предприниматели не должны прекратить деятельность в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качестве индивидуального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предпринимателя  (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в случае, если такое требование предусмотрено правовым актом);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5)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актуальность и социальная значимость производства товаров, выполнения работ, оказания услуг;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у получателей субсидий должна отсутствовать просроченная задолженность по возврату в бюджет бюджетной системы Российской Федерации, из которого планируется предоставление субсидии в соответствии с правовым актом, субсидий, бюджетных инвестиций, предоставленных в том числе в соответствии с иными правовыми актами, и иная просроченная задолженность перед бюджетом бюджетной системы Российской Федерации, из которого планируется предоставление субсидии в соответствии с правовым актом (в случае, если такие требования предусмотрены правовым актом);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7) 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субсидии не должны являться иностранными юридическими лицами, а также российскими юридическими лицами, в уставном (складочном) капитале которых доля 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8)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получатели субсидий не должны получать средства из бюджета бюджетной системы Российской Федерации, из которого планируется предоставление субсидии в соответствии с правовым актом, на основании иных нормативных правовых актов или муниципальных правовых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актов  на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цели, указанные в пункте 3.1. Раздела 3 настоящего Порядка;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527AE4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>3. Цели, условия и порядок предоставления субсидий</w:t>
      </w:r>
    </w:p>
    <w:p w:rsidR="00527AE4" w:rsidRDefault="00527AE4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Целью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предоставления субсидий, является финансовое обеспечение (возмещение) затрат или недополученных доходов в связи с производством (реализацией) товаров, выполнение работ, оказанием услуг категориям получателей субсидий по приоритетным направлениям деятельности, оп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ределенных решением о бюджете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>на очередной финансовый год.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2.</w:t>
      </w:r>
      <w:r w:rsidR="00763E52" w:rsidRPr="00C22367">
        <w:rPr>
          <w:rFonts w:ascii="Times New Roman" w:hAnsi="Times New Roman" w:cs="Times New Roman"/>
          <w:sz w:val="28"/>
          <w:szCs w:val="28"/>
        </w:rPr>
        <w:t>Предоставление</w:t>
      </w:r>
      <w:proofErr w:type="gram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субсидий осуществляется за счет средств, предусмо</w:t>
      </w:r>
      <w:r>
        <w:rPr>
          <w:rFonts w:ascii="Times New Roman" w:hAnsi="Times New Roman" w:cs="Times New Roman"/>
          <w:sz w:val="28"/>
          <w:szCs w:val="28"/>
        </w:rPr>
        <w:t xml:space="preserve">тренных на эти цели в бюджете 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sz w:val="28"/>
          <w:szCs w:val="28"/>
        </w:rPr>
        <w:t>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Объем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бюджетных ассигнований предусмотренных на предоставление субсидий юридическим лицам (за исключением субсидий муниципальным учреждениям) индивидуальным предпринимателям, а также физическим лицам – производителям товаров, работ, услуг устанавливается в размере 0,01% от плановых показателей собственных доходов бюджета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на текущий финансовый год. 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Главным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распорядителем бюджетных средств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 предоставлению субсидий юридическим лицам (за исключением субсидий муниципальным учреждениям) является 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Претендент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получение субсидии предоставляет в администрацию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следующие документы: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1) Заявку о предоставлении субсидии согласно приложения к порядку. 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2) копию устава и (или) учредительного договора (для юридических лиц);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3) копию документа, удостоверяющего личность (для физических лиц);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4) копию свидетельства о государственной регистрации юридического лица или копию свидетельства о государственной регистрации индивидуального предпринимателя;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5) выписку из ЕГРЮЛ или выписку из ЕГРИП;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6) документ, подтверждающий назначение на должность руководителя и главного бухгалтера;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7) копию свидетельства о постановке на налоговый учёт в налоговом органе;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8) справку налогового органа об отсутствии задолженности в бюджет по обязательным платежам;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9) бухгалтерские и платежные документы, подтверждающие произведенные расходы;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10) справку-расчёт на предоставление субсидии.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11) сведения о получателе субсидии согласно приложения к порядку.</w:t>
      </w:r>
    </w:p>
    <w:p w:rsidR="00763E52" w:rsidRPr="00C22367" w:rsidRDefault="00763E52" w:rsidP="000505ED">
      <w:pPr>
        <w:pStyle w:val="a4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12) справку за подписью руководителя получателя субсидии по форме, согласно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приложению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к настоящему порядку</w:t>
      </w:r>
    </w:p>
    <w:p w:rsidR="00763E52" w:rsidRPr="00C22367" w:rsidRDefault="00763E52" w:rsidP="000505E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13) согласие на обработку персональных данных (для физических лиц). Согласие на обработку персональных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данных  представляется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и в форме, установленных Федеральным законом от 27.07.2006 г. № 152-ФЗ «О персональных данных»;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порядке межведомственного взаимодействия в срок, не превышающий пяти рабочих дней со дня регистрации заявки, запрашивает: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1) выписку из Единого государственного реестра юридических лиц – для юридических лиц или из Единого государственного реестра индивидуальных предпринимателей – для индивидуальных предпринимателей;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2) сведения из налогового органа по месту постановки на учет, подтверждающую отсутствие задолженности по налогам и сборам;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3) сведения о наличии (отсутствии) задолженности по страховым взносам, пеням, штрафам перед Пенсионным фондом Российской Федерации;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4) сведения о лицензировании деятельности (если осуществляемый субъектом предпринимательства вид деятельности подлежит лицензированию);</w:t>
      </w:r>
    </w:p>
    <w:p w:rsidR="00527AE4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5) сведения об аналогичной поддержке, предоставленной субъектом предпринимательства из средств бюджета всех уровней в рамках реализации федеральной программы, государственных программ Ростовской области, муниципального образования в сфере развития малого 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>и среднего предпринимательства.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3.5.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Документы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, указанные в пункте 3.5.1 настоящего Порядка, субъект предпринимательства может  предоставить в администрацию по собственной инициативе.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Все представленные копии документов заверяются руководителем и скрепляются печатью субъекта (при ее наличии) и предоставляются одновременно с оригиналами.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Комиссия осуществляет отбор получателей субсидий на основании критериев отбора, установленных настоящим порядком.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Основанием для отказа в выделении субсидий является: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несоответствие представленных получателем субсидии документов требованиям, определенным подпунктами 1-12 пункта 3.5., или непредставление (предоставление не в полном объеме) указанных документов;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недостоверность представленной получателем субсидии информации;</w:t>
      </w:r>
    </w:p>
    <w:p w:rsidR="00527AE4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Заявки на получение субсидии и приложенные к ним документы принимаются только в полном объеме и возврату не подлежат.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3.6.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Получатель субсидии самостоятельно несет все расходы, связанные с подготовкой и подачей заявки и приложенных к ней документов.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3.7.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Срок рассмотрения заявок и принятия решения о предоставлении субсидий или решения об отказе в предоставлении субсидии не может превышать 30 рабочих дней со дня окончания приема заявок.</w:t>
      </w:r>
    </w:p>
    <w:p w:rsidR="00527AE4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3.8.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Субсидии предоставляется в пределах бюджетных ассигнований и установленных лимитов бюджетных обязательств на очередной финансовый год.</w:t>
      </w:r>
    </w:p>
    <w:p w:rsidR="00527AE4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случае недостатка средств бюджетных ассигнований для предоставления субсидии в текущем году, субсидия предоставляется получателю субсидии, заявка которого поступила первой.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течение 5 дней с момента получения заявок Администрация сообщает получателям субсидий о результатах рассмотрения заявок.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3.9.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Предоставление субсидии осуществляется на основании соглашений (договоров), заключенных между уполномоченным получателем бюджетных ср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едств бюджета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и получателем субсидии в соответствии с настоящим Порядком.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 указанных соглашениях (договорах) должны быть предусмотрены: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цели и условия, сроки предоставления субсидий;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размер и порядок расчета размера субсидии с указанием информации, обосновывающей ее размер (формулы расчета и порядок их применения, нормы затрат и иная информация исходя их целей предоставления субсидии);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обязательства получателей субсидий по долевому финансированию целевых расходов;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обязательства получателей субсидии по целевому использованию субсидии;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- формы и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порядок  предоставления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отчетности о результатах выполнения получателем субсидий установленных условий;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порядок возврата субсидий в случае нарушения условий, установленных при их предоставлении;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- ответственность за несоблюдение сторонами условий предоставления субсидий.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Отражение операций о получении субсидий осуществляется в порядке, установленном законодательством Российской Федерации.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Получатели субсидий предоставляют главному распорядителю бюджетных средств финансовую отчетность об использовании субсидий в порядке, установленном соглашением (договором).</w:t>
      </w:r>
    </w:p>
    <w:p w:rsidR="00763E52" w:rsidRPr="00C22367" w:rsidRDefault="00527AE4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3.12.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Главный распорядитель осуществляет контроль за выполнением условий соглашений (договоров), а также за возвратом субсидий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случае нарушения условий соглашений (договоров).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13.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Срок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перечисления субсидии исчисляется со дня заключения соглашения (договора) о предоставлении субсидии и составляет не более 10 рабочих дней. Субсидии перечисляются на расчетный счет получателя средств открытый получателем субсидий в учреждениях центрального банка Российской Федерации или в кредитных организациях.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527AE4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27AE4">
        <w:rPr>
          <w:rFonts w:ascii="Times New Roman" w:hAnsi="Times New Roman" w:cs="Times New Roman"/>
          <w:b/>
          <w:color w:val="000000"/>
          <w:sz w:val="28"/>
          <w:szCs w:val="28"/>
        </w:rPr>
        <w:t>4. Контроль за использованием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4.1.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Главный распорядитель бюджетных средств осуществляет проверку соблюдений условий, целей и порядка предоставления субсидий получателями.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4.2.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Для проведения проверки получатели субсидий обязаны представить проверяющим все первичные документы, связанные с пред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оставлением субсидии из бюджета муниципального образования </w:t>
      </w:r>
      <w:proofErr w:type="spellStart"/>
      <w:r w:rsidR="00527AE4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527A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4.3.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 результатам использования субсидий получатель бюджетных средств в срок до 20 января следующего за отчетным года предоставляет в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администрацию </w:t>
      </w:r>
      <w:r w:rsidR="00527AE4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527AE4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527AE4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отчет об использовании средств бюджета поселения с приложением документов, подтверждающих целевое использование предоставленных субсидий.</w:t>
      </w:r>
    </w:p>
    <w:p w:rsidR="00527AE4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4.4.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Финансовый контроль за целевым использованием бюджетных средств осуществляет специалист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по  бухг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>алтерскому</w:t>
      </w:r>
      <w:proofErr w:type="gramEnd"/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 учету администрации.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4.5. </w:t>
      </w:r>
      <w:r w:rsidR="00527AE4">
        <w:rPr>
          <w:rFonts w:ascii="Times New Roman" w:hAnsi="Times New Roman" w:cs="Times New Roman"/>
          <w:color w:val="000000"/>
          <w:sz w:val="28"/>
          <w:szCs w:val="28"/>
        </w:rPr>
        <w:t xml:space="preserve">Субсидии, выделенные из бюджета муниципального образования </w:t>
      </w:r>
      <w:proofErr w:type="spellStart"/>
      <w:proofErr w:type="gramStart"/>
      <w:r w:rsidR="00527AE4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527AE4">
        <w:rPr>
          <w:rFonts w:ascii="Times New Roman" w:hAnsi="Times New Roman" w:cs="Times New Roman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proofErr w:type="gram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получателям субсидии, носят целевой характер и не могут быть использованы на иные цели.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F61FEF" w:rsidRDefault="00763E52" w:rsidP="000505E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61FEF">
        <w:rPr>
          <w:rFonts w:ascii="Times New Roman" w:hAnsi="Times New Roman" w:cs="Times New Roman"/>
          <w:b/>
          <w:color w:val="000000"/>
          <w:sz w:val="28"/>
          <w:szCs w:val="28"/>
        </w:rPr>
        <w:t>5. Порядок возврата субсидий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1FEF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Субсидии, перечисленные Получателям субсидий, подлежат возврату в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proofErr w:type="gram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случае не использования субсидии в полном объеме в течение финансового года, нарушения условий, установленных при их предоставлении.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случаях выявления нарушений условий предоставления субсидий, либо в случаях их нецелевого использования Главный распорядитель бюджетных средств не позднее, чем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в  десятидневный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срок со дня установления данного факта направляет получателю субсидии требование о возврате субсидии в бюджет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5.3.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в течение десяти рабочих дней со дня получения требования о возврате субсидии обязан произвести возврат суммы субсидии, указанной в требовании. Вся сумма субсидии, использованная не по целевому назначению, подлежит возврату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течение 10 дней с момента получения уведомления и акта проверки.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5.4.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При расторжении соглашения (договора) по инициативе получателя бюджетных средств, в связи с нарушением другой стороной обязательств и условий предоставления субсидии, юридические лица, индивидуальные предприниматели и физические лица обязаны возвратить неиспользованные средства субсидии в бюджет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течение 10 дней с момента получения уведомления получателя бюджетных средств.</w:t>
      </w:r>
    </w:p>
    <w:p w:rsidR="00F61FEF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5.5.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не использования субсидии в полном объеме, в </w:t>
      </w:r>
      <w:proofErr w:type="gramStart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течение  финансового</w:t>
      </w:r>
      <w:proofErr w:type="gram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года получатели субсидии возвращают не использованные средства субсидии в бюджет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назначения платежа, в срок не позднее  25 декабря текущего года.</w:t>
      </w:r>
    </w:p>
    <w:p w:rsidR="00763E52" w:rsidRPr="00C22367" w:rsidRDefault="00F61FEF" w:rsidP="000505ED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5.6. 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При отказе получателя субсидии в добровольном порядке возместить денежные средства взыскание производится в судебном порядке в соответствии с законодательством Российской Федерации.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61FEF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F61FEF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proofErr w:type="gram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              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СОГЛАШЕНИЕ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 предоставлении субсидий юридическим лицам (за исключением субсидий муниципальным учреждениям), </w:t>
      </w:r>
      <w:proofErr w:type="gramStart"/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индивидуальным  предпринимателям</w:t>
      </w:r>
      <w:proofErr w:type="gramEnd"/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, физическим лицам – производителям то</w:t>
      </w:r>
      <w:r w:rsidR="00F61FE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варов, работ, услуг из бюджета </w:t>
      </w:r>
      <w:r w:rsidR="00F61FEF">
        <w:rPr>
          <w:rFonts w:ascii="Times New Roman" w:hAnsi="Times New Roman" w:cs="Times New Roman"/>
          <w:b/>
          <w:sz w:val="28"/>
          <w:szCs w:val="28"/>
        </w:rPr>
        <w:t xml:space="preserve">муниципального образования </w:t>
      </w:r>
      <w:proofErr w:type="spellStart"/>
      <w:r w:rsidR="00F61FEF">
        <w:rPr>
          <w:rFonts w:ascii="Times New Roman" w:hAnsi="Times New Roman" w:cs="Times New Roman"/>
          <w:b/>
          <w:sz w:val="28"/>
          <w:szCs w:val="28"/>
        </w:rPr>
        <w:t>Крапивенское</w:t>
      </w:r>
      <w:proofErr w:type="spellEnd"/>
      <w:r w:rsidR="00F61FE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</w:p>
    <w:p w:rsidR="00763E52" w:rsidRPr="00C22367" w:rsidRDefault="00F61FEF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 Крапивна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«_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_________ 20_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61FEF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 </w:t>
      </w:r>
      <w:r w:rsidR="00F61FEF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F61FEF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F61FEF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F61FEF">
        <w:rPr>
          <w:rFonts w:ascii="Times New Roman" w:hAnsi="Times New Roman" w:cs="Times New Roman"/>
          <w:sz w:val="28"/>
          <w:szCs w:val="28"/>
        </w:rPr>
        <w:t>,</w:t>
      </w:r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в лице г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лавы 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муниципального образования </w:t>
      </w:r>
      <w:proofErr w:type="spellStart"/>
      <w:r w:rsidR="00F61FEF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F61FEF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="00F61FEF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____________________</w:t>
      </w:r>
      <w:r w:rsidR="00F61FEF">
        <w:rPr>
          <w:rFonts w:ascii="Times New Roman" w:hAnsi="Times New Roman" w:cs="Times New Roman"/>
          <w:color w:val="000000"/>
          <w:sz w:val="28"/>
          <w:szCs w:val="28"/>
        </w:rPr>
        <w:t>___</w:t>
      </w:r>
    </w:p>
    <w:p w:rsidR="00763E52" w:rsidRPr="00C22367" w:rsidRDefault="00F61FEF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</w:t>
      </w:r>
      <w:r w:rsidR="00763E52" w:rsidRPr="00C22367">
        <w:rPr>
          <w:rFonts w:ascii="Times New Roman" w:hAnsi="Times New Roman" w:cs="Times New Roman"/>
          <w:color w:val="000000"/>
          <w:sz w:val="28"/>
          <w:szCs w:val="28"/>
        </w:rPr>
        <w:t>, действующего на основании Устава, именуемая в дальнейшем «Администрация», с одной стороны, и ______________________________________, именуемое в дальнейшем Получатель, в лице _____________, действующего на основании ______________, с другой стороны, заключили настоящее соглашение о нижеследующем: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1. Предмет Соглашения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1.1.</w:t>
      </w: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По настоящему соглашению Администрация обеспечивает безвозмездное и безвозвратное перечисление денежных средств из бюджета Администрации Получателю субсидии, а Получатель субсидии обязуется выполнить все условия, предусмотренные настоящим соглашением.</w:t>
      </w:r>
    </w:p>
    <w:p w:rsidR="00763E52" w:rsidRPr="00C22367" w:rsidRDefault="00763E52" w:rsidP="000505ED">
      <w:pPr>
        <w:pStyle w:val="ConsPlusNonformat"/>
        <w:tabs>
          <w:tab w:val="left" w:pos="1260"/>
        </w:tabs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1.2.</w:t>
      </w:r>
      <w:r w:rsidRPr="00C22367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ab/>
        <w:t>Средства Субсидии используются Получателем на ____________________________.</w:t>
      </w:r>
    </w:p>
    <w:p w:rsidR="00763E52" w:rsidRPr="00C22367" w:rsidRDefault="00763E52" w:rsidP="000505ED">
      <w:pPr>
        <w:pStyle w:val="a4"/>
        <w:tabs>
          <w:tab w:val="left" w:pos="1276"/>
        </w:tabs>
        <w:spacing w:before="0" w:beforeAutospacing="0" w:after="0" w:afterAutospacing="0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1.3.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ab/>
        <w:t>Предоставляемая Субсидия носит целевой характер и не может быть использована на другие цели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b/>
          <w:color w:val="000000"/>
          <w:kern w:val="0"/>
          <w:sz w:val="28"/>
          <w:szCs w:val="28"/>
          <w:lang w:eastAsia="ru-RU"/>
        </w:rPr>
        <w:t>2. Размер и срок предоставления Субсидии</w:t>
      </w:r>
    </w:p>
    <w:p w:rsidR="00763E52" w:rsidRPr="00C22367" w:rsidRDefault="00763E52" w:rsidP="000505ED">
      <w:pPr>
        <w:pStyle w:val="1"/>
        <w:spacing w:line="240" w:lineRule="auto"/>
        <w:ind w:firstLine="0"/>
        <w:jc w:val="center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</w:p>
    <w:p w:rsidR="00763E52" w:rsidRPr="00C22367" w:rsidRDefault="00763E52" w:rsidP="000505ED">
      <w:pPr>
        <w:pStyle w:val="1"/>
        <w:tabs>
          <w:tab w:val="clear" w:pos="567"/>
          <w:tab w:val="left" w:pos="1276"/>
        </w:tabs>
        <w:spacing w:line="240" w:lineRule="auto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>2.1.</w:t>
      </w: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ab/>
        <w:t>Администрация предоставляет Получателю субсидию в размере ______________________________________________________________________________ рублей.</w:t>
      </w:r>
    </w:p>
    <w:p w:rsidR="00763E52" w:rsidRPr="00C22367" w:rsidRDefault="00763E52" w:rsidP="000505ED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2.2. Перечисление Субсидии осуществляется в безналичной форме на счет Получателя по графику, в соответствии с кассовым планом администрации на текущий финансовый год не позднее 2-го рабочего дня, следующего за днем представления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Получателем  документов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для оплаты денежного обязательства Получателя, на финансовое обеспечение которого предоставляется Субсидия</w:t>
      </w:r>
    </w:p>
    <w:p w:rsidR="00763E52" w:rsidRPr="00C22367" w:rsidRDefault="00763E52" w:rsidP="000505ED">
      <w:pPr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2.3. Субсидия может предоставляться как единовременно, так и по частям.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3. Права и обязанности Сторон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 Администрация обязуется: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3.1.1. обеспечить предоставление Субсидии в соответствии с разделом 2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3.1.2. осуществлять проверку представляемых Получателем документов, в том числе на соответствие их Правилам предоставления субсидии, в течение _____ рабочих дней со дня их получения от Получателя;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3.1.3. осуществлять контроль за соблюдением Получателем порядка, целей и условий предоставления Субсидии, установленных Порядком и настоящим Соглашением, путем проведения плановых и (или) внеплановых проверок на основании отчетов о расходах Получателя, источником финансового обеспечения которых является Субсидия;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3.1.4. в случае установления Администрацией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направлять Получателю требование об обеспечении возврата Субсидии в бюджет</w:t>
      </w:r>
      <w:r w:rsidR="00313548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313548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31354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района в размере и в сроки, определенные в указанном требовании;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3.1.5. выполнять иные обязательства в соответствии с бюджетным законодательством Российской Федерации и Порядком.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3.2. Администрация имеет право: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3.2.1. приостанавливать предоставление Субсидии в случае установления Администрации или получения от органа финансового контроля информации о фактах нарушения Получателем порядка, целей и условий предоставления Субсидии, предусмотренных Порядком и настоящим Соглашением, в том числе указания в документах, представленных Получателем в соответствии с настоящим Соглашением, недостоверных сведений, до устранения указанных нарушений с обязательным уведомлением Получателя не позднее _____ рабочего дня с даты принятия решения о приостановлении;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3.2.2. запрашивать у Получателя документы и информацию, необходимые для осуществления контроля за соблюдением Получателем порядка, целей и условий предоставления Субсидии, установленных Порядком и настоящим Соглашением, в соответствии с пунктом 3.1.4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 Получатель обязуется: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3.3.1. не приобретать за счет Субсидии иностранную валюту, за исключением операций, определенных в Правилах предоставления субсидии;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3.3.2. направлять по запросу Администрации документы и информацию, необходимые для осуществления контроля за соблюдением порядка, целей и условий предоставления Субсидии в соответствии с пунктом 3.2.2 настоящего Соглашения, в течение ____ рабочих дней со дня получения указанного запроса;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3.3.3. в случае получения от Администрации требования в соответствии с пунктом 3.1.5 настоящего Соглашения: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устранять факты нарушения порядка, целей и условий предоставления Субсидии в сроки, определенные в указанном требовании;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возвращать в бюджет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Субсидию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 размере и в сроки, определенные в указанном требовании;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3.3.4. возвращать неиспользованный остаток Субсидии в доход бюджета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случае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отсутствия решения Администрации о наличии потребности в направлении не использованного в 20__ году остатка Субсидии на цели, указанные в разделе 1 настоящего Соглашения, в срок до «__» _______ 20__ г.;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3.3.5. обеспечивать полноту и достоверность сведений, представляемых в Администрацию в соответствии с настоящим Соглашением.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 Получатель вправе: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3.4.1. направлять в Администрацию предложения о внесении изменений в настоящее Соглашение, в том числе в случае установления необходимости изменения размера Субсидии с приложением информации, содержащей финансово-экономическое обоснование данного изменения;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3.4.2. обращаться в Администрацию в целях получения разъяснений в связи с исполнением настоящего Соглашения;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4. Ответственность Сторон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4.1. 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4.2. Споры, возникающие между Сторонами в связи с исполнением настоящего Соглашения, решаются ими, по возможности, путем проведения переговоров с оформлением соответствующих протоколов или иных документов. При не достижении согласия споры между Сторонами решаются в судебном порядке.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5. Заключительные положения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5.1. Настоящее соглашение вступает в силу с момента его подписания сторонами и действует до полного выполнения ими обязательств, предусмотренных настоящим соглашением.</w:t>
      </w:r>
    </w:p>
    <w:p w:rsidR="00763E52" w:rsidRPr="00C22367" w:rsidRDefault="00763E52" w:rsidP="000505ED">
      <w:pPr>
        <w:pStyle w:val="1"/>
        <w:tabs>
          <w:tab w:val="left" w:pos="1276"/>
        </w:tabs>
        <w:spacing w:line="240" w:lineRule="auto"/>
        <w:ind w:firstLine="0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</w:pP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t xml:space="preserve">5.2. Изменения и дополнения к настоящему соглашению являются действительными, если они оформлены в письменном виде и подписаны </w:t>
      </w:r>
      <w:r w:rsidRPr="00C22367">
        <w:rPr>
          <w:rFonts w:ascii="Times New Roman" w:hAnsi="Times New Roman" w:cs="Times New Roman"/>
          <w:color w:val="000000"/>
          <w:kern w:val="0"/>
          <w:sz w:val="28"/>
          <w:szCs w:val="28"/>
          <w:lang w:eastAsia="ru-RU"/>
        </w:rPr>
        <w:lastRenderedPageBreak/>
        <w:t>сторонами.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 Расторжение настоящего Соглашения возможно в случае: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5.3.1. реорганизации или прекращения деятельности Получателя;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5.3.2. нарушения Получателем порядка, целей и условий предоставления Субсидии, установленных Порядком и настоящим Соглашением;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5.4. Расторжение настоящего Соглашения в одностороннем порядке возможно в случае не достижения Получателем показателей результативности, установленных настоящим Соглашением.</w:t>
      </w:r>
    </w:p>
    <w:p w:rsidR="00763E52" w:rsidRPr="00C22367" w:rsidRDefault="00763E52" w:rsidP="000505ED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5.5. Настоящее Соглашение заключено Сторонами в форме бумажного документа в двух экземплярах, по одному экземпляру для каждой из Сторон.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/>
          <w:color w:val="000000"/>
          <w:sz w:val="28"/>
          <w:szCs w:val="28"/>
        </w:rPr>
        <w:t>6. РЕКВИЗИТЫ СТОРОН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8E4173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</w:t>
      </w: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E52" w:rsidRPr="000505ED" w:rsidRDefault="00763E52" w:rsidP="000505ED">
      <w:pPr>
        <w:shd w:val="clear" w:color="auto" w:fill="FFFFFF"/>
        <w:tabs>
          <w:tab w:val="left" w:pos="7290"/>
        </w:tabs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  <w:r w:rsidRPr="000505E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</w:t>
      </w:r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услуг из бюджета </w:t>
      </w:r>
    </w:p>
    <w:p w:rsidR="008E4173" w:rsidRPr="000505ED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8E4173" w:rsidRPr="000505ED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</w:t>
      </w:r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муниципального образования </w:t>
      </w:r>
      <w:proofErr w:type="spellStart"/>
      <w:r w:rsidR="008E4173" w:rsidRPr="000505ED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505ED">
        <w:rPr>
          <w:rFonts w:ascii="Times New Roman" w:hAnsi="Times New Roman" w:cs="Times New Roman"/>
          <w:color w:val="000000"/>
          <w:sz w:val="28"/>
          <w:szCs w:val="28"/>
        </w:rPr>
        <w:t>Щекинского</w:t>
      </w:r>
      <w:proofErr w:type="spellEnd"/>
      <w:r w:rsidRPr="000505ED">
        <w:rPr>
          <w:rFonts w:ascii="Times New Roman" w:hAnsi="Times New Roman" w:cs="Times New Roman"/>
          <w:color w:val="000000"/>
          <w:sz w:val="28"/>
          <w:szCs w:val="28"/>
        </w:rPr>
        <w:t xml:space="preserve"> района</w:t>
      </w:r>
    </w:p>
    <w:p w:rsidR="00763E52" w:rsidRPr="000505ED" w:rsidRDefault="008B7CAA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763E52" w:rsidRPr="000505ED">
        <w:rPr>
          <w:rFonts w:ascii="Times New Roman" w:hAnsi="Times New Roman" w:cs="Times New Roman"/>
          <w:color w:val="000000"/>
          <w:sz w:val="28"/>
          <w:szCs w:val="28"/>
        </w:rPr>
        <w:t>т_________________________________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___________________________________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(Ф.И.О. руководителя,</w:t>
      </w:r>
    </w:p>
    <w:p w:rsidR="00763E52" w:rsidRPr="000505ED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0505ED">
        <w:rPr>
          <w:rFonts w:ascii="Times New Roman" w:hAnsi="Times New Roman" w:cs="Times New Roman"/>
          <w:color w:val="000000"/>
          <w:sz w:val="28"/>
          <w:szCs w:val="28"/>
        </w:rPr>
        <w:t>наименование организации)</w:t>
      </w:r>
    </w:p>
    <w:p w:rsidR="00763E52" w:rsidRPr="008B7CAA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CAA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763E52" w:rsidRPr="008E4173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173">
        <w:rPr>
          <w:rFonts w:ascii="Times New Roman" w:hAnsi="Times New Roman" w:cs="Times New Roman"/>
          <w:b/>
          <w:color w:val="000000"/>
          <w:sz w:val="28"/>
          <w:szCs w:val="28"/>
        </w:rPr>
        <w:t>ЗАЯВКА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на получение субсидий из бюджета поселения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юридическим лицам (за исключением субсидий муниципальным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учреждениям) индивидуальными предпринимателями, физическими лицами – производителями товаров, работ, услуг, 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 Прошу принять на рассмотрение документы от ________________________________________________________________________________ (полное и сокращенное наименование организации, фамилия, имя, отчество индивидуального предпринимателя)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Для предоставления субсидий из бюджета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color w:val="000000"/>
          <w:sz w:val="28"/>
          <w:szCs w:val="28"/>
        </w:rPr>
        <w:t>Крапивенское</w:t>
      </w:r>
      <w:proofErr w:type="spellEnd"/>
      <w:r w:rsidR="008E41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2367"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производителям товаров, работ, услуг,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Сумма запрашиваемой субсидии ____________________________________________ рублей.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Цель получения субсидии _____________________________________________________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   Предоставляю согласно Порядка предоставления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субсидий  из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бюджета </w:t>
      </w:r>
      <w:r w:rsidR="008E4173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8E417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на возмещение части затрат юридическим лицам (за исключением субсидий муниципальным учреждениям), индивидуальным предпринимателям, физическим лицам – произво</w:t>
      </w:r>
      <w:r w:rsidR="000505ED">
        <w:rPr>
          <w:rFonts w:ascii="Times New Roman" w:hAnsi="Times New Roman" w:cs="Times New Roman"/>
          <w:color w:val="000000"/>
          <w:sz w:val="28"/>
          <w:szCs w:val="28"/>
        </w:rPr>
        <w:t>дителям товаров, работ, услуг,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необходимые документы в соответствии с нижеприведенным перечнем.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                          Перечень представленных документов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10440" w:type="dxa"/>
        <w:tblInd w:w="-13" w:type="dxa"/>
        <w:tblLook w:val="00A0" w:firstRow="1" w:lastRow="0" w:firstColumn="1" w:lastColumn="0" w:noHBand="0" w:noVBand="0"/>
      </w:tblPr>
      <w:tblGrid>
        <w:gridCol w:w="1195"/>
        <w:gridCol w:w="5760"/>
        <w:gridCol w:w="3485"/>
      </w:tblGrid>
      <w:tr w:rsidR="00763E52" w:rsidRPr="00C22367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документа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листов</w:t>
            </w:r>
          </w:p>
        </w:tc>
      </w:tr>
      <w:tr w:rsidR="00763E52" w:rsidRPr="00C22367" w:rsidTr="00D91013">
        <w:tc>
          <w:tcPr>
            <w:tcW w:w="10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5280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6" w:space="0" w:color="E5E5E5"/>
              <w:right w:val="nil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Дата подачи заявки: «__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___________20___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предприниматель) __________ ______________________ 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 (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дата)   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   (подпись)                                     (Ф.И.О.)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услуг из 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бюджета  </w:t>
      </w:r>
      <w:r w:rsidR="008E4173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8E4173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proofErr w:type="spellStart"/>
      <w:r w:rsidR="008E4173"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2236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района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Форма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о получателе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015" w:type="dxa"/>
        <w:tblInd w:w="-13" w:type="dxa"/>
        <w:tblBorders>
          <w:top w:val="outset" w:sz="18" w:space="0" w:color="0F0404"/>
          <w:left w:val="outset" w:sz="18" w:space="0" w:color="0F0404"/>
          <w:bottom w:val="outset" w:sz="18" w:space="0" w:color="0F0404"/>
          <w:right w:val="outset" w:sz="18" w:space="0" w:color="0F0404"/>
        </w:tblBorders>
        <w:tblLook w:val="00A0" w:firstRow="1" w:lastRow="0" w:firstColumn="1" w:lastColumn="0" w:noHBand="0" w:noVBand="0"/>
      </w:tblPr>
      <w:tblGrid>
        <w:gridCol w:w="555"/>
        <w:gridCol w:w="5220"/>
        <w:gridCol w:w="3240"/>
      </w:tblGrid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Полное наименование получателя субсидии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индивидуального предпринимателя, должность и фамилия, имя, отчество (последнее при наличии) руководителя юридического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Учредитель (и) юридического лица (наименование и доля участия каждого из них в уставном капитале – для юридических лиц)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вид деятельности (ОКВЭД)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Регистрационные данные: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Основной государственный регистрационный номер записи о государственной регистрации юридического лица (ОГРН) или индивидуального предпринимателя (ОГРНИП)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Дата, место регистрации юридического лица, регистрация физического лица в качестве индивидуального предпринимателя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Юридический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Фактический адрес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Банковские реквизиты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 налогообложения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патентов, лицензий, сертификатов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созданных (сохраненных) рабочих мест в случае получения муниципальной поддержки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Дополнительная информация, которую Вы хотели бы сообщить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Фамилия, имя, отчество (последнее при наличии) контактного лица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55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Контактные телефоны, факс, адрес электронной почты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Я подтверждаю, что представленные мной сведения являются достоверными, не возражаю против выборочной проверки сведений в целях рассмотрения заявки на получение муниципальной поддержки.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(индивидуальный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предприниматель)   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   ____________        _____________________________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(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подпись)   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                                                 (Ф.И.О.)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«___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___________20____ г.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МП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Приложение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к порядку предоставления субсидий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юридическим лицам (за исключением субсидий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муниципальным учреждениям),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индивидуальным предпринимателям,</w:t>
      </w:r>
    </w:p>
    <w:p w:rsidR="00763E52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физическим лицам – производителям товаров, работ, услуг из бюджета </w:t>
      </w:r>
    </w:p>
    <w:p w:rsidR="008E4173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8E4173" w:rsidRDefault="00763E52" w:rsidP="000505E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E4173">
        <w:rPr>
          <w:rFonts w:ascii="Times New Roman" w:hAnsi="Times New Roman" w:cs="Times New Roman"/>
          <w:b/>
          <w:color w:val="000000"/>
          <w:sz w:val="28"/>
          <w:szCs w:val="28"/>
        </w:rPr>
        <w:t>СПРАВКА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(наименование субъекта)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по состоянию на «__</w:t>
      </w:r>
      <w:proofErr w:type="gramStart"/>
      <w:r w:rsidRPr="00C22367">
        <w:rPr>
          <w:rFonts w:ascii="Times New Roman" w:hAnsi="Times New Roman" w:cs="Times New Roman"/>
          <w:color w:val="000000"/>
          <w:sz w:val="28"/>
          <w:szCs w:val="28"/>
        </w:rPr>
        <w:t>_»_</w:t>
      </w:r>
      <w:proofErr w:type="gramEnd"/>
      <w:r w:rsidRPr="00C22367">
        <w:rPr>
          <w:rFonts w:ascii="Times New Roman" w:hAnsi="Times New Roman" w:cs="Times New Roman"/>
          <w:color w:val="000000"/>
          <w:sz w:val="28"/>
          <w:szCs w:val="28"/>
        </w:rPr>
        <w:t>________________________20___года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tbl>
      <w:tblPr>
        <w:tblW w:w="9242" w:type="dxa"/>
        <w:tblInd w:w="-13" w:type="dxa"/>
        <w:tblBorders>
          <w:top w:val="outset" w:sz="12" w:space="0" w:color="170404"/>
          <w:left w:val="outset" w:sz="12" w:space="0" w:color="170404"/>
          <w:bottom w:val="outset" w:sz="12" w:space="0" w:color="170404"/>
          <w:right w:val="outset" w:sz="12" w:space="0" w:color="170404"/>
        </w:tblBorders>
        <w:tblLook w:val="00A0" w:firstRow="1" w:lastRow="0" w:firstColumn="1" w:lastColumn="0" w:noHBand="0" w:noVBand="0"/>
      </w:tblPr>
      <w:tblGrid>
        <w:gridCol w:w="5220"/>
        <w:gridCol w:w="4022"/>
      </w:tblGrid>
      <w:tr w:rsidR="00763E52" w:rsidRPr="00C22367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Выручка от реализации товаров (работ, услуг) без учета налога на добавленную стоимость за предшествующий календарный год (иной отчетный  период)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D91013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Среднесписочная численность работников за предшествующий календарный год (иной отчетный период) (человек)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6" w:space="0" w:color="E5E5E5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Размер среднемесячной заработной платы на одного работника за предшествующий календарный год (тыс. руб.)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BFBFB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763E52" w:rsidRPr="00C22367" w:rsidTr="00991417">
        <w:tc>
          <w:tcPr>
            <w:tcW w:w="52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 учредителей и их доля в уставном капитале</w:t>
            </w:r>
          </w:p>
        </w:tc>
        <w:tc>
          <w:tcPr>
            <w:tcW w:w="40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tcMar>
              <w:top w:w="120" w:type="dxa"/>
              <w:left w:w="15" w:type="dxa"/>
              <w:bottom w:w="120" w:type="dxa"/>
              <w:right w:w="15" w:type="dxa"/>
            </w:tcMar>
            <w:vAlign w:val="center"/>
          </w:tcPr>
          <w:p w:rsidR="00763E52" w:rsidRPr="00C22367" w:rsidRDefault="00763E52" w:rsidP="000505E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2236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</w:tbl>
    <w:p w:rsidR="00763E52" w:rsidRPr="00C22367" w:rsidRDefault="00763E52" w:rsidP="000505E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763E52" w:rsidRPr="00C22367" w:rsidRDefault="00763E52" w:rsidP="000505ED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Приложение № 2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к Постановлению администрации</w:t>
      </w:r>
    </w:p>
    <w:p w:rsidR="008E4173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763E52" w:rsidRPr="00C22367" w:rsidRDefault="008E4173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AE17CD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07.12.2020 г. № 126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</w:t>
      </w:r>
      <w:r w:rsidR="008E4173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8E4173" w:rsidRPr="00C22367" w:rsidRDefault="008E4173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Normal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22367">
        <w:rPr>
          <w:rFonts w:ascii="Times New Roman" w:hAnsi="Times New Roman"/>
          <w:b/>
          <w:color w:val="000000"/>
          <w:sz w:val="28"/>
          <w:szCs w:val="28"/>
        </w:rPr>
        <w:t>ПОЛОЖЕНИЕ</w:t>
      </w:r>
    </w:p>
    <w:p w:rsidR="00763E52" w:rsidRPr="00C2236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>о 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proofErr w:type="gramStart"/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>Крапивенское</w:t>
      </w:r>
      <w:proofErr w:type="spellEnd"/>
      <w:r w:rsidR="008E4173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proofErr w:type="gramEnd"/>
      <w:r w:rsidRPr="00C2236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763E52" w:rsidRPr="00C22367" w:rsidRDefault="00763E52" w:rsidP="00050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1. Комиссия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 (далее - комиссия) является органом по рассмотрению вопросов, касающихся предоставления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 (далее - субсидии).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2. Комиссия в своей деятельности руководствуется Федеральным законом от 06.10.2003г. </w:t>
      </w:r>
      <w:hyperlink r:id="rId6" w:history="1">
        <w:r w:rsidRPr="00C22367">
          <w:rPr>
            <w:rStyle w:val="a3"/>
            <w:rFonts w:ascii="Times New Roman" w:hAnsi="Times New Roman"/>
            <w:color w:val="000000"/>
            <w:sz w:val="28"/>
            <w:szCs w:val="28"/>
          </w:rPr>
          <w:t>№ 131-ФЗ</w:t>
        </w:r>
      </w:hyperlink>
      <w:r w:rsidRPr="00C22367">
        <w:rPr>
          <w:rFonts w:ascii="Times New Roman" w:hAnsi="Times New Roman"/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статьей 78 Бюджетного кодекса Российской Федерации, постановлением Правительства Российской Федерации от 06.09.2016г. 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 индивидуальным предпринимателям, настоящим Положением.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3. Состав комиссии утверждается настоящим постановлением администрации</w:t>
      </w:r>
      <w:r w:rsidR="008E4173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8E4173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/>
          <w:color w:val="000000"/>
          <w:sz w:val="28"/>
          <w:szCs w:val="28"/>
        </w:rPr>
        <w:t xml:space="preserve"> района (Приложение № 3).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4. Функциями комиссии являются: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    рассмотрение документов юридических лиц (за исключением субсидий муниципальным учреждениям), индивидуальных предпринимателей, физических лиц, представленных на получение субсидий;</w:t>
      </w: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   проверка полноты документов, соответствия их требованиям Порядка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 xml:space="preserve">определение юридических лиц (за исключением субсидий муниципальным учреждениям), индивидуальных предпринимателей, </w:t>
      </w:r>
      <w:r w:rsidRPr="00C22367">
        <w:rPr>
          <w:rFonts w:ascii="Times New Roman" w:hAnsi="Times New Roman"/>
          <w:color w:val="000000"/>
          <w:sz w:val="28"/>
          <w:szCs w:val="28"/>
        </w:rPr>
        <w:lastRenderedPageBreak/>
        <w:t>физических лиц, имеющих право на получение субсидий;</w:t>
      </w:r>
    </w:p>
    <w:p w:rsidR="00763E52" w:rsidRPr="00C22367" w:rsidRDefault="00763E52" w:rsidP="000505ED">
      <w:pPr>
        <w:pStyle w:val="ConsPlusTitle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        проведение отбора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</w:t>
      </w:r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луг из бюджета муниципального образования </w:t>
      </w:r>
      <w:proofErr w:type="spellStart"/>
      <w:r w:rsidR="00FD69F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Крапивенское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</w:t>
      </w:r>
      <w:proofErr w:type="spellStart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Щекинского</w:t>
      </w:r>
      <w:proofErr w:type="spellEnd"/>
      <w:r w:rsidRPr="00C22367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района;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принятие решения о возврате субсидий и утрате права на получение субсидий.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5. Работой комиссии руководит председатель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Председатель комиссии назначает заседания комиссии, осуществляет общее руководство деятельностью комиссии, председательствует на заседаниях комиссии, организует работу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В случае отсутствия председателя комиссии его обязанности осуществляет заместитель председателя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6. Организацию заседаний комиссии осуществляет секретарь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Секретарь комиссии оповещает членов комиссии о дате, времени и месте проведения очередного заседания комиссии, формирует повестку дня заседания комиссии, обеспечивает подготовку и рассмотрение материалов к заседаниям комиссии, оформляет протоколы заседаний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7.  Заседания комиссии проводятся по мере необходимости.</w:t>
      </w:r>
    </w:p>
    <w:p w:rsidR="00763E52" w:rsidRPr="00C22367" w:rsidRDefault="00AE17CD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8. 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Заседание комиссии считается правомочным, если на нем присутствуют не менее половины ее членов.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9. Решения комиссии принимаются простым большинством голосов присутствующих на заседании членов комиссии.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10. Решения, принимаемые на заседании комиссии, оформляются протоколом, который подписывают председательствующий на заседании комиссии и секретарь комиссии не позднее пяти рабочих дней со дня заседания комиссии.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                                     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Pr="00C22367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FA181E" w:rsidRDefault="00FA181E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0505ED" w:rsidRPr="00C22367" w:rsidRDefault="000505ED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Приложение № 3</w:t>
      </w:r>
    </w:p>
    <w:p w:rsidR="00763E52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  <w:r w:rsidR="00FD69F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к п</w:t>
      </w:r>
      <w:r w:rsidRPr="00C22367">
        <w:rPr>
          <w:rFonts w:ascii="Times New Roman" w:hAnsi="Times New Roman" w:cs="Times New Roman"/>
          <w:color w:val="000000"/>
          <w:sz w:val="28"/>
          <w:szCs w:val="28"/>
        </w:rPr>
        <w:t>остановлению администрации</w:t>
      </w:r>
    </w:p>
    <w:p w:rsidR="00FD69F7" w:rsidRPr="00C22367" w:rsidRDefault="00FD69F7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</w:p>
    <w:p w:rsidR="00763E52" w:rsidRPr="00C22367" w:rsidRDefault="00FD69F7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Крапивенское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63E52" w:rsidRPr="00C22367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763E52" w:rsidRPr="00C22367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63E52" w:rsidRPr="00C22367" w:rsidRDefault="00AE17CD" w:rsidP="000505ED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07.12.2020 г.№ 126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</w:t>
      </w:r>
    </w:p>
    <w:p w:rsidR="00763E52" w:rsidRPr="00C22367" w:rsidRDefault="00763E52" w:rsidP="000505E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C22367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5B417C" w:rsidRDefault="005B417C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63E52" w:rsidRPr="00FD69F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Состав</w:t>
      </w:r>
    </w:p>
    <w:p w:rsidR="00763E52" w:rsidRPr="00FD69F7" w:rsidRDefault="00763E52" w:rsidP="000505ED">
      <w:pPr>
        <w:pStyle w:val="ConsPlusTitle"/>
        <w:jc w:val="center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комиссии по предоставлению субсидий юридическим лицам (за исключением субсидий муниципальным учреждениям), индивидуальным предпринимателям, физическим лицам - производителям товаров, работ, услуг из бюджета</w:t>
      </w:r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образования </w:t>
      </w:r>
      <w:proofErr w:type="spellStart"/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Крапивенское</w:t>
      </w:r>
      <w:proofErr w:type="spellEnd"/>
      <w:r w:rsid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>Щекинского</w:t>
      </w:r>
      <w:proofErr w:type="spellEnd"/>
      <w:r w:rsidRPr="00FD69F7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района</w:t>
      </w:r>
    </w:p>
    <w:p w:rsidR="00763E52" w:rsidRPr="00C22367" w:rsidRDefault="00763E52" w:rsidP="000505ED">
      <w:pPr>
        <w:pStyle w:val="ConsPlusNormal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417C" w:rsidRDefault="005B417C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5B417C" w:rsidRPr="005B417C" w:rsidRDefault="00FD69F7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Председатель Комиссии:</w:t>
      </w:r>
    </w:p>
    <w:p w:rsidR="00763E52" w:rsidRPr="00C22367" w:rsidRDefault="00FD69F7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;</w:t>
      </w:r>
    </w:p>
    <w:p w:rsid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Замест</w:t>
      </w:r>
      <w:r w:rsidR="00FD69F7" w:rsidRPr="005B417C">
        <w:rPr>
          <w:rFonts w:ascii="Times New Roman" w:hAnsi="Times New Roman"/>
          <w:b/>
          <w:color w:val="000000"/>
          <w:sz w:val="28"/>
          <w:szCs w:val="28"/>
        </w:rPr>
        <w:t>итель председателя Комиссии</w:t>
      </w:r>
      <w:r w:rsidR="00FD69F7">
        <w:rPr>
          <w:rFonts w:ascii="Times New Roman" w:hAnsi="Times New Roman"/>
          <w:color w:val="000000"/>
          <w:sz w:val="28"/>
          <w:szCs w:val="28"/>
        </w:rPr>
        <w:t>:</w:t>
      </w:r>
    </w:p>
    <w:p w:rsidR="00763E52" w:rsidRPr="00C22367" w:rsidRDefault="00763E52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 w:rsidRPr="00C22367">
        <w:rPr>
          <w:rFonts w:ascii="Times New Roman" w:hAnsi="Times New Roman"/>
          <w:color w:val="000000"/>
          <w:sz w:val="28"/>
          <w:szCs w:val="28"/>
        </w:rPr>
        <w:t>начальник</w:t>
      </w:r>
      <w:r w:rsidR="00FD69F7">
        <w:rPr>
          <w:rFonts w:ascii="Times New Roman" w:hAnsi="Times New Roman"/>
          <w:color w:val="000000"/>
          <w:sz w:val="28"/>
          <w:szCs w:val="28"/>
        </w:rPr>
        <w:t xml:space="preserve"> финансово-экономического сектора администрации муниципального образования </w:t>
      </w:r>
      <w:proofErr w:type="spellStart"/>
      <w:r w:rsidR="00FD69F7"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 w:rsidR="00FD69F7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="00FD69F7"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 w:rsidR="00FD69F7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5B417C">
        <w:rPr>
          <w:rFonts w:ascii="Times New Roman" w:hAnsi="Times New Roman"/>
          <w:color w:val="000000"/>
          <w:sz w:val="28"/>
          <w:szCs w:val="28"/>
        </w:rPr>
        <w:t>;</w:t>
      </w:r>
    </w:p>
    <w:p w:rsidR="005B417C" w:rsidRP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 xml:space="preserve"> Секретарь Ко</w:t>
      </w:r>
      <w:r w:rsidR="00FD69F7" w:rsidRPr="005B417C">
        <w:rPr>
          <w:rFonts w:ascii="Times New Roman" w:hAnsi="Times New Roman"/>
          <w:b/>
          <w:color w:val="000000"/>
          <w:sz w:val="28"/>
          <w:szCs w:val="28"/>
        </w:rPr>
        <w:t>миссии:</w:t>
      </w:r>
    </w:p>
    <w:p w:rsidR="00763E52" w:rsidRPr="00C22367" w:rsidRDefault="00FD69F7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бухгалтер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района.</w:t>
      </w:r>
    </w:p>
    <w:p w:rsidR="00763E52" w:rsidRPr="00C22367" w:rsidRDefault="00763E52" w:rsidP="000505ED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63E52" w:rsidRPr="005B417C" w:rsidRDefault="00763E52" w:rsidP="000505ED">
      <w:pPr>
        <w:pStyle w:val="ConsPlusNormal0"/>
        <w:ind w:firstLine="54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B417C">
        <w:rPr>
          <w:rFonts w:ascii="Times New Roman" w:hAnsi="Times New Roman"/>
          <w:b/>
          <w:color w:val="000000"/>
          <w:sz w:val="28"/>
          <w:szCs w:val="28"/>
        </w:rPr>
        <w:t>Члены Комиссии:</w:t>
      </w:r>
    </w:p>
    <w:p w:rsidR="00763E52" w:rsidRPr="00C22367" w:rsidRDefault="00FD69F7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главы администрации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;</w:t>
      </w:r>
    </w:p>
    <w:p w:rsidR="00763E52" w:rsidRPr="00C22367" w:rsidRDefault="00FD69F7" w:rsidP="005B417C">
      <w:pPr>
        <w:pStyle w:val="ConsPlusNormal0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заместитель председателя Собрания депутатов муниципального образования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Крапивенское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763E52" w:rsidRPr="00C22367">
        <w:rPr>
          <w:rFonts w:ascii="Times New Roman" w:hAnsi="Times New Roman"/>
          <w:color w:val="000000"/>
          <w:sz w:val="28"/>
          <w:szCs w:val="28"/>
        </w:rPr>
        <w:t>.</w:t>
      </w: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3E52" w:rsidRPr="00C22367" w:rsidRDefault="00763E52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76F05" w:rsidRPr="00C22367" w:rsidRDefault="00276F05" w:rsidP="000505E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76F05" w:rsidRPr="00C22367" w:rsidSect="00A93D6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E3D0D"/>
    <w:multiLevelType w:val="hybridMultilevel"/>
    <w:tmpl w:val="1196E47E"/>
    <w:lvl w:ilvl="0" w:tplc="A2F29C06">
      <w:start w:val="1"/>
      <w:numFmt w:val="decimal"/>
      <w:lvlText w:val="%1)"/>
      <w:lvlJc w:val="left"/>
      <w:pPr>
        <w:ind w:left="112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  <w:rPr>
        <w:rFonts w:cs="Times New Roman"/>
      </w:rPr>
    </w:lvl>
  </w:abstractNum>
  <w:abstractNum w:abstractNumId="1" w15:restartNumberingAfterBreak="0">
    <w:nsid w:val="61054FF5"/>
    <w:multiLevelType w:val="hybridMultilevel"/>
    <w:tmpl w:val="54DA8E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849"/>
    <w:rsid w:val="00002B3C"/>
    <w:rsid w:val="000076DC"/>
    <w:rsid w:val="00011DDD"/>
    <w:rsid w:val="0001222B"/>
    <w:rsid w:val="000146EB"/>
    <w:rsid w:val="00017632"/>
    <w:rsid w:val="00025197"/>
    <w:rsid w:val="000267AD"/>
    <w:rsid w:val="000505ED"/>
    <w:rsid w:val="0006186B"/>
    <w:rsid w:val="00063527"/>
    <w:rsid w:val="000678EB"/>
    <w:rsid w:val="00067D3B"/>
    <w:rsid w:val="0007303E"/>
    <w:rsid w:val="00085A31"/>
    <w:rsid w:val="00085DD4"/>
    <w:rsid w:val="0009611E"/>
    <w:rsid w:val="000B0AFE"/>
    <w:rsid w:val="000B1C3A"/>
    <w:rsid w:val="000B1DD2"/>
    <w:rsid w:val="000B2C48"/>
    <w:rsid w:val="000B6746"/>
    <w:rsid w:val="000C4F43"/>
    <w:rsid w:val="000C60E8"/>
    <w:rsid w:val="000E029A"/>
    <w:rsid w:val="000E1014"/>
    <w:rsid w:val="000E26E1"/>
    <w:rsid w:val="001035C8"/>
    <w:rsid w:val="00103D8B"/>
    <w:rsid w:val="00104FC7"/>
    <w:rsid w:val="0012001C"/>
    <w:rsid w:val="00127E75"/>
    <w:rsid w:val="0013192B"/>
    <w:rsid w:val="001325F3"/>
    <w:rsid w:val="00160045"/>
    <w:rsid w:val="00164065"/>
    <w:rsid w:val="001668D1"/>
    <w:rsid w:val="00172BF0"/>
    <w:rsid w:val="00174D22"/>
    <w:rsid w:val="00192EEF"/>
    <w:rsid w:val="00194B6E"/>
    <w:rsid w:val="001A425A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3362C"/>
    <w:rsid w:val="00234069"/>
    <w:rsid w:val="00235802"/>
    <w:rsid w:val="00235D06"/>
    <w:rsid w:val="00243C8A"/>
    <w:rsid w:val="00252C07"/>
    <w:rsid w:val="00257453"/>
    <w:rsid w:val="002668FE"/>
    <w:rsid w:val="00276F05"/>
    <w:rsid w:val="00280CDB"/>
    <w:rsid w:val="00281E1B"/>
    <w:rsid w:val="0029348D"/>
    <w:rsid w:val="002B147D"/>
    <w:rsid w:val="002B26AB"/>
    <w:rsid w:val="002C6449"/>
    <w:rsid w:val="002E0749"/>
    <w:rsid w:val="002E336F"/>
    <w:rsid w:val="002F5F27"/>
    <w:rsid w:val="002F7849"/>
    <w:rsid w:val="00313548"/>
    <w:rsid w:val="00313999"/>
    <w:rsid w:val="00316CB8"/>
    <w:rsid w:val="0031742D"/>
    <w:rsid w:val="003300D6"/>
    <w:rsid w:val="00332CF7"/>
    <w:rsid w:val="003363DE"/>
    <w:rsid w:val="00343219"/>
    <w:rsid w:val="00360E13"/>
    <w:rsid w:val="00371DD8"/>
    <w:rsid w:val="00373236"/>
    <w:rsid w:val="00383455"/>
    <w:rsid w:val="00395C88"/>
    <w:rsid w:val="003B7A7A"/>
    <w:rsid w:val="003C21BB"/>
    <w:rsid w:val="003C4449"/>
    <w:rsid w:val="003C76AE"/>
    <w:rsid w:val="003D0BC2"/>
    <w:rsid w:val="003E5B87"/>
    <w:rsid w:val="00441605"/>
    <w:rsid w:val="00441F72"/>
    <w:rsid w:val="004447E9"/>
    <w:rsid w:val="00450612"/>
    <w:rsid w:val="004572FF"/>
    <w:rsid w:val="00457BA4"/>
    <w:rsid w:val="00475127"/>
    <w:rsid w:val="004842E1"/>
    <w:rsid w:val="004C11EE"/>
    <w:rsid w:val="004C3DE4"/>
    <w:rsid w:val="004C5B2A"/>
    <w:rsid w:val="004C6D2E"/>
    <w:rsid w:val="004D15B0"/>
    <w:rsid w:val="004D4F2D"/>
    <w:rsid w:val="004F005B"/>
    <w:rsid w:val="00500F6C"/>
    <w:rsid w:val="00501947"/>
    <w:rsid w:val="00504269"/>
    <w:rsid w:val="00504F3A"/>
    <w:rsid w:val="005147B3"/>
    <w:rsid w:val="0051628B"/>
    <w:rsid w:val="00522D54"/>
    <w:rsid w:val="00525B51"/>
    <w:rsid w:val="00527AE4"/>
    <w:rsid w:val="00556476"/>
    <w:rsid w:val="00556E47"/>
    <w:rsid w:val="00557BE6"/>
    <w:rsid w:val="00575193"/>
    <w:rsid w:val="00580AB9"/>
    <w:rsid w:val="00583085"/>
    <w:rsid w:val="00583D14"/>
    <w:rsid w:val="005848C4"/>
    <w:rsid w:val="00591482"/>
    <w:rsid w:val="005B417C"/>
    <w:rsid w:val="005C4BF2"/>
    <w:rsid w:val="005D621E"/>
    <w:rsid w:val="005D65D2"/>
    <w:rsid w:val="005F3C42"/>
    <w:rsid w:val="005F4CE0"/>
    <w:rsid w:val="00600B30"/>
    <w:rsid w:val="00601AE9"/>
    <w:rsid w:val="006214C3"/>
    <w:rsid w:val="006227D1"/>
    <w:rsid w:val="006240D7"/>
    <w:rsid w:val="00627CE2"/>
    <w:rsid w:val="0064218B"/>
    <w:rsid w:val="00642D49"/>
    <w:rsid w:val="00643598"/>
    <w:rsid w:val="00643B12"/>
    <w:rsid w:val="00643CF9"/>
    <w:rsid w:val="0065064B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707D6F"/>
    <w:rsid w:val="00710210"/>
    <w:rsid w:val="007116B6"/>
    <w:rsid w:val="00726DC4"/>
    <w:rsid w:val="00734B11"/>
    <w:rsid w:val="00746D82"/>
    <w:rsid w:val="00763E52"/>
    <w:rsid w:val="007653C9"/>
    <w:rsid w:val="007741E5"/>
    <w:rsid w:val="007A622D"/>
    <w:rsid w:val="007A64AC"/>
    <w:rsid w:val="007B564B"/>
    <w:rsid w:val="007C6D53"/>
    <w:rsid w:val="007D39CC"/>
    <w:rsid w:val="007F067A"/>
    <w:rsid w:val="00805501"/>
    <w:rsid w:val="00805719"/>
    <w:rsid w:val="00806695"/>
    <w:rsid w:val="0081648F"/>
    <w:rsid w:val="008205E7"/>
    <w:rsid w:val="00821EA2"/>
    <w:rsid w:val="00823196"/>
    <w:rsid w:val="00835268"/>
    <w:rsid w:val="0084640B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B7CAA"/>
    <w:rsid w:val="008C2C1F"/>
    <w:rsid w:val="008C37EF"/>
    <w:rsid w:val="008D2568"/>
    <w:rsid w:val="008E4173"/>
    <w:rsid w:val="008F628C"/>
    <w:rsid w:val="00901122"/>
    <w:rsid w:val="0091187F"/>
    <w:rsid w:val="0093557D"/>
    <w:rsid w:val="00942EC3"/>
    <w:rsid w:val="009736CE"/>
    <w:rsid w:val="00974429"/>
    <w:rsid w:val="00985DB4"/>
    <w:rsid w:val="009912A3"/>
    <w:rsid w:val="00991417"/>
    <w:rsid w:val="00994B80"/>
    <w:rsid w:val="0099502E"/>
    <w:rsid w:val="009B17EB"/>
    <w:rsid w:val="009C0B57"/>
    <w:rsid w:val="009D521B"/>
    <w:rsid w:val="009D7C61"/>
    <w:rsid w:val="009F491F"/>
    <w:rsid w:val="009F6FC2"/>
    <w:rsid w:val="00A045B8"/>
    <w:rsid w:val="00A0711A"/>
    <w:rsid w:val="00A14E36"/>
    <w:rsid w:val="00A24D36"/>
    <w:rsid w:val="00A26746"/>
    <w:rsid w:val="00A4082A"/>
    <w:rsid w:val="00A547A6"/>
    <w:rsid w:val="00A56AFE"/>
    <w:rsid w:val="00A67D14"/>
    <w:rsid w:val="00A7047F"/>
    <w:rsid w:val="00A7235E"/>
    <w:rsid w:val="00A80803"/>
    <w:rsid w:val="00A83F3C"/>
    <w:rsid w:val="00A873C0"/>
    <w:rsid w:val="00A92212"/>
    <w:rsid w:val="00A93D69"/>
    <w:rsid w:val="00A96DD0"/>
    <w:rsid w:val="00A974B7"/>
    <w:rsid w:val="00AA1189"/>
    <w:rsid w:val="00AA240D"/>
    <w:rsid w:val="00AB6B5D"/>
    <w:rsid w:val="00AC6AC1"/>
    <w:rsid w:val="00AD3D4F"/>
    <w:rsid w:val="00AD44F5"/>
    <w:rsid w:val="00AD49AD"/>
    <w:rsid w:val="00AE17CD"/>
    <w:rsid w:val="00AE2D66"/>
    <w:rsid w:val="00AF2982"/>
    <w:rsid w:val="00B0353A"/>
    <w:rsid w:val="00B06CD2"/>
    <w:rsid w:val="00B1038D"/>
    <w:rsid w:val="00B37FEA"/>
    <w:rsid w:val="00B564CD"/>
    <w:rsid w:val="00B6010A"/>
    <w:rsid w:val="00B71B5A"/>
    <w:rsid w:val="00B85448"/>
    <w:rsid w:val="00B932C2"/>
    <w:rsid w:val="00B961D8"/>
    <w:rsid w:val="00BA44B9"/>
    <w:rsid w:val="00BA559F"/>
    <w:rsid w:val="00BB0723"/>
    <w:rsid w:val="00BB108E"/>
    <w:rsid w:val="00BB1B79"/>
    <w:rsid w:val="00BC0508"/>
    <w:rsid w:val="00BC7DAE"/>
    <w:rsid w:val="00BD221D"/>
    <w:rsid w:val="00BE449A"/>
    <w:rsid w:val="00BE5C78"/>
    <w:rsid w:val="00C13E3A"/>
    <w:rsid w:val="00C17FDD"/>
    <w:rsid w:val="00C22367"/>
    <w:rsid w:val="00C30545"/>
    <w:rsid w:val="00C32083"/>
    <w:rsid w:val="00C3294F"/>
    <w:rsid w:val="00C41617"/>
    <w:rsid w:val="00C46162"/>
    <w:rsid w:val="00C50189"/>
    <w:rsid w:val="00C51E41"/>
    <w:rsid w:val="00C55C73"/>
    <w:rsid w:val="00C90B70"/>
    <w:rsid w:val="00C93095"/>
    <w:rsid w:val="00C93699"/>
    <w:rsid w:val="00C96780"/>
    <w:rsid w:val="00CA4443"/>
    <w:rsid w:val="00CB1A3B"/>
    <w:rsid w:val="00CB4A6F"/>
    <w:rsid w:val="00CB7870"/>
    <w:rsid w:val="00CE68C4"/>
    <w:rsid w:val="00CF2CD5"/>
    <w:rsid w:val="00CF36AC"/>
    <w:rsid w:val="00CF6F74"/>
    <w:rsid w:val="00CF75DB"/>
    <w:rsid w:val="00D100CD"/>
    <w:rsid w:val="00D14088"/>
    <w:rsid w:val="00D235A4"/>
    <w:rsid w:val="00D42575"/>
    <w:rsid w:val="00D47DD1"/>
    <w:rsid w:val="00D52877"/>
    <w:rsid w:val="00D52D76"/>
    <w:rsid w:val="00D5577B"/>
    <w:rsid w:val="00D559EB"/>
    <w:rsid w:val="00D6370F"/>
    <w:rsid w:val="00D669EC"/>
    <w:rsid w:val="00D74DE0"/>
    <w:rsid w:val="00D8213E"/>
    <w:rsid w:val="00D90E3E"/>
    <w:rsid w:val="00D91013"/>
    <w:rsid w:val="00D91A4E"/>
    <w:rsid w:val="00D95BC1"/>
    <w:rsid w:val="00D96324"/>
    <w:rsid w:val="00D96987"/>
    <w:rsid w:val="00DA071B"/>
    <w:rsid w:val="00DA6E30"/>
    <w:rsid w:val="00DB3EFB"/>
    <w:rsid w:val="00DB4E7D"/>
    <w:rsid w:val="00DC0634"/>
    <w:rsid w:val="00DC2D99"/>
    <w:rsid w:val="00DD035A"/>
    <w:rsid w:val="00DD7151"/>
    <w:rsid w:val="00DE1440"/>
    <w:rsid w:val="00DE2340"/>
    <w:rsid w:val="00DE3AF0"/>
    <w:rsid w:val="00DE41AF"/>
    <w:rsid w:val="00DF77B3"/>
    <w:rsid w:val="00E04F8A"/>
    <w:rsid w:val="00E06399"/>
    <w:rsid w:val="00E114DE"/>
    <w:rsid w:val="00E140B2"/>
    <w:rsid w:val="00E25C45"/>
    <w:rsid w:val="00E27463"/>
    <w:rsid w:val="00E41136"/>
    <w:rsid w:val="00E43DCE"/>
    <w:rsid w:val="00E43E49"/>
    <w:rsid w:val="00E51BFB"/>
    <w:rsid w:val="00E5335B"/>
    <w:rsid w:val="00E56191"/>
    <w:rsid w:val="00E628E5"/>
    <w:rsid w:val="00E7075C"/>
    <w:rsid w:val="00E95FFC"/>
    <w:rsid w:val="00EA6A8D"/>
    <w:rsid w:val="00EA7FC4"/>
    <w:rsid w:val="00ED66BC"/>
    <w:rsid w:val="00ED6A85"/>
    <w:rsid w:val="00ED7201"/>
    <w:rsid w:val="00EF1149"/>
    <w:rsid w:val="00EF18C7"/>
    <w:rsid w:val="00EF19E9"/>
    <w:rsid w:val="00F23EA5"/>
    <w:rsid w:val="00F326C8"/>
    <w:rsid w:val="00F34FC0"/>
    <w:rsid w:val="00F5094B"/>
    <w:rsid w:val="00F518DB"/>
    <w:rsid w:val="00F51FE6"/>
    <w:rsid w:val="00F61FEF"/>
    <w:rsid w:val="00F71F69"/>
    <w:rsid w:val="00F7373A"/>
    <w:rsid w:val="00F76706"/>
    <w:rsid w:val="00F80DD9"/>
    <w:rsid w:val="00F84A4C"/>
    <w:rsid w:val="00F84BD5"/>
    <w:rsid w:val="00F903BE"/>
    <w:rsid w:val="00FA181E"/>
    <w:rsid w:val="00FA3870"/>
    <w:rsid w:val="00FB3BAD"/>
    <w:rsid w:val="00FB3FA7"/>
    <w:rsid w:val="00FB6448"/>
    <w:rsid w:val="00FC17D8"/>
    <w:rsid w:val="00FC6A86"/>
    <w:rsid w:val="00FD00BB"/>
    <w:rsid w:val="00FD6282"/>
    <w:rsid w:val="00FD69F7"/>
    <w:rsid w:val="00FE2078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A5B6F7"/>
  <w15:docId w15:val="{BFB16F83-3C45-4FD7-865B-BFBF58E0D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013"/>
    <w:pPr>
      <w:spacing w:after="200" w:line="276" w:lineRule="auto"/>
    </w:pPr>
    <w:rPr>
      <w:rFonts w:eastAsia="Times New Roman" w:cs="Calibri"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D91013"/>
    <w:pPr>
      <w:spacing w:before="240" w:after="60" w:line="240" w:lineRule="auto"/>
      <w:outlineLvl w:val="6"/>
    </w:pPr>
    <w:rPr>
      <w:rFonts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uiPriority w:val="99"/>
    <w:semiHidden/>
    <w:locked/>
    <w:rsid w:val="00D91013"/>
    <w:rPr>
      <w:rFonts w:ascii="Calibri" w:hAnsi="Calibri" w:cs="Times New Roman"/>
      <w:sz w:val="24"/>
      <w:szCs w:val="24"/>
      <w:lang w:eastAsia="ru-RU"/>
    </w:rPr>
  </w:style>
  <w:style w:type="character" w:styleId="a3">
    <w:name w:val="Hyperlink"/>
    <w:uiPriority w:val="99"/>
    <w:semiHidden/>
    <w:rsid w:val="00D91013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rsid w:val="00D91013"/>
    <w:pPr>
      <w:spacing w:before="100" w:beforeAutospacing="1" w:after="100" w:afterAutospacing="1" w:line="240" w:lineRule="auto"/>
    </w:pPr>
    <w:rPr>
      <w:sz w:val="24"/>
      <w:szCs w:val="24"/>
    </w:rPr>
  </w:style>
  <w:style w:type="paragraph" w:customStyle="1" w:styleId="ConsPlusTitle">
    <w:name w:val="ConsPlusTitle"/>
    <w:uiPriority w:val="99"/>
    <w:rsid w:val="00D91013"/>
    <w:pPr>
      <w:widowControl w:val="0"/>
      <w:autoSpaceDE w:val="0"/>
      <w:autoSpaceDN w:val="0"/>
    </w:pPr>
    <w:rPr>
      <w:rFonts w:eastAsia="Times New Roman" w:cs="Calibri"/>
      <w:b/>
      <w:bCs/>
      <w:sz w:val="22"/>
      <w:szCs w:val="22"/>
    </w:rPr>
  </w:style>
  <w:style w:type="character" w:customStyle="1" w:styleId="ConsPlusNormal">
    <w:name w:val="ConsPlusNormal Знак"/>
    <w:link w:val="ConsPlusNormal0"/>
    <w:uiPriority w:val="99"/>
    <w:locked/>
    <w:rsid w:val="00D91013"/>
    <w:rPr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D91013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customStyle="1" w:styleId="1">
    <w:name w:val="Безымянный1"/>
    <w:basedOn w:val="a"/>
    <w:uiPriority w:val="99"/>
    <w:rsid w:val="00D91013"/>
    <w:pPr>
      <w:widowControl w:val="0"/>
      <w:tabs>
        <w:tab w:val="left" w:pos="567"/>
      </w:tabs>
      <w:suppressAutoHyphens/>
      <w:spacing w:after="0" w:line="340" w:lineRule="exact"/>
      <w:ind w:firstLine="567"/>
    </w:pPr>
    <w:rPr>
      <w:rFonts w:ascii="Arial" w:hAnsi="Arial" w:cs="Arial"/>
      <w:kern w:val="2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D91013"/>
    <w:pPr>
      <w:widowControl w:val="0"/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paragraph" w:styleId="a5">
    <w:name w:val="List Paragraph"/>
    <w:basedOn w:val="a"/>
    <w:uiPriority w:val="99"/>
    <w:qFormat/>
    <w:rsid w:val="00746D8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E20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E207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6528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FB7F856781150BB83BF3280E666C0967F03FC79C8D469DC9AA4436C9FAL7o2L" TargetMode="External"/><Relationship Id="rId5" Type="http://schemas.openxmlformats.org/officeDocument/2006/relationships/hyperlink" Target="consultantplus://offline/ref=FB7F856781150BB83BF3280E666C0967F03FC79C8D469DC9AA4436C9FAL7o2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25</Pages>
  <Words>7243</Words>
  <Characters>41289</Characters>
  <Application>Microsoft Office Word</Application>
  <DocSecurity>0</DocSecurity>
  <Lines>344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SPecialiST RePack</Company>
  <LinksUpToDate>false</LinksUpToDate>
  <CharactersWithSpaces>48436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Zam</dc:creator>
  <cp:lastModifiedBy>Krapivna</cp:lastModifiedBy>
  <cp:revision>3</cp:revision>
  <cp:lastPrinted>2020-12-07T10:32:00Z</cp:lastPrinted>
  <dcterms:created xsi:type="dcterms:W3CDTF">2020-12-07T10:10:00Z</dcterms:created>
  <dcterms:modified xsi:type="dcterms:W3CDTF">2020-12-07T10:32:00Z</dcterms:modified>
</cp:coreProperties>
</file>