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F37A8" w:rsidRPr="008B724A" w:rsidRDefault="00B15403" w:rsidP="00541299">
      <w:pPr>
        <w:pStyle w:val="1"/>
        <w:shd w:val="clear" w:color="auto" w:fill="FFFFFF"/>
        <w:spacing w:before="150" w:after="3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bookmarkStart w:id="0" w:name="_GoBack"/>
      <w:bookmarkEnd w:id="0"/>
      <w:r w:rsidR="00541299" w:rsidRPr="00E61519">
        <w:rPr>
          <w:rFonts w:ascii="Times New Roman" w:hAnsi="Times New Roman"/>
          <w:sz w:val="28"/>
          <w:szCs w:val="28"/>
          <w:shd w:val="clear" w:color="auto" w:fill="FFFFFF"/>
        </w:rPr>
        <w:t>апрет</w:t>
      </w:r>
      <w:r w:rsidR="00541299">
        <w:rPr>
          <w:rFonts w:ascii="Times New Roman" w:hAnsi="Times New Roman"/>
          <w:sz w:val="28"/>
          <w:szCs w:val="28"/>
          <w:shd w:val="clear" w:color="auto" w:fill="FFFFFF"/>
        </w:rPr>
        <w:t xml:space="preserve"> на</w:t>
      </w:r>
      <w:r w:rsidR="00541299" w:rsidRPr="00E615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41299">
        <w:rPr>
          <w:rFonts w:ascii="Times New Roman" w:hAnsi="Times New Roman"/>
          <w:sz w:val="28"/>
          <w:szCs w:val="28"/>
          <w:shd w:val="clear" w:color="auto" w:fill="FFFFFF"/>
        </w:rPr>
        <w:t>сделку</w:t>
      </w:r>
      <w:r w:rsidR="00541299" w:rsidRPr="00E61519">
        <w:rPr>
          <w:rFonts w:ascii="Times New Roman" w:hAnsi="Times New Roman"/>
          <w:sz w:val="28"/>
          <w:szCs w:val="28"/>
          <w:shd w:val="clear" w:color="auto" w:fill="FFFFFF"/>
        </w:rPr>
        <w:t xml:space="preserve"> с недвижимостью без личного участия</w:t>
      </w:r>
    </w:p>
    <w:p w:rsidR="0037643E" w:rsidRDefault="00541299" w:rsidP="00D5000F">
      <w:pPr>
        <w:shd w:val="clear" w:color="auto" w:fill="FFFFFF"/>
        <w:spacing w:after="16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Более 2 500</w:t>
      </w:r>
      <w:r w:rsidR="00E61519" w:rsidRPr="00E61519">
        <w:rPr>
          <w:rFonts w:ascii="Times New Roman" w:hAnsi="Times New Roman"/>
          <w:sz w:val="28"/>
          <w:szCs w:val="28"/>
          <w:shd w:val="clear" w:color="auto" w:fill="FFFFFF"/>
        </w:rPr>
        <w:t xml:space="preserve"> жителей </w:t>
      </w:r>
      <w:r w:rsidR="00E61519">
        <w:rPr>
          <w:rFonts w:ascii="Times New Roman" w:hAnsi="Times New Roman"/>
          <w:sz w:val="28"/>
          <w:szCs w:val="28"/>
          <w:shd w:val="clear" w:color="auto" w:fill="FFFFFF"/>
        </w:rPr>
        <w:t>Тульской</w:t>
      </w:r>
      <w:r w:rsidR="00E61519" w:rsidRPr="00E61519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 в 2023 году оформили запрет на проведение сделок с недвижимостью без личного участия собственника. После</w:t>
      </w:r>
      <w:r w:rsidR="00E61519">
        <w:rPr>
          <w:rFonts w:ascii="Times New Roman" w:hAnsi="Times New Roman"/>
          <w:sz w:val="28"/>
          <w:szCs w:val="28"/>
          <w:shd w:val="clear" w:color="auto" w:fill="FFFFFF"/>
        </w:rPr>
        <w:t xml:space="preserve"> внесения данной записи в </w:t>
      </w:r>
      <w:r w:rsidR="003A2729" w:rsidRPr="00D5000F">
        <w:rPr>
          <w:rFonts w:ascii="Times New Roman" w:hAnsi="Times New Roman"/>
          <w:sz w:val="28"/>
          <w:szCs w:val="28"/>
          <w:shd w:val="clear" w:color="auto" w:fill="FFFFFF"/>
        </w:rPr>
        <w:t>Единый государственный реестр недвижимости (ЕГРН)</w:t>
      </w:r>
      <w:r w:rsidR="00E6151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66AAD">
        <w:rPr>
          <w:rFonts w:ascii="Times New Roman" w:hAnsi="Times New Roman"/>
          <w:sz w:val="28"/>
          <w:szCs w:val="28"/>
          <w:shd w:val="clear" w:color="auto" w:fill="FFFFFF"/>
        </w:rPr>
        <w:t>документы, поданные иным лицом</w:t>
      </w:r>
      <w:r w:rsidR="00E61519" w:rsidRPr="00E6151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66AAD"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</w:t>
      </w:r>
      <w:r w:rsidR="00E61519" w:rsidRPr="00E61519">
        <w:rPr>
          <w:rFonts w:ascii="Times New Roman" w:hAnsi="Times New Roman"/>
          <w:sz w:val="28"/>
          <w:szCs w:val="28"/>
          <w:shd w:val="clear" w:color="auto" w:fill="FFFFFF"/>
        </w:rPr>
        <w:t xml:space="preserve"> по доверенности, будут возвращены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органом регистрации прав </w:t>
      </w:r>
      <w:r w:rsidR="00E61519" w:rsidRPr="00E61519">
        <w:rPr>
          <w:rFonts w:ascii="Times New Roman" w:hAnsi="Times New Roman"/>
          <w:sz w:val="28"/>
          <w:szCs w:val="28"/>
          <w:shd w:val="clear" w:color="auto" w:fill="FFFFFF"/>
        </w:rPr>
        <w:t>без рассмотрения. Исключением являются случаи, когда учет и регистрация проводятся на основании решения суда</w:t>
      </w:r>
      <w:r w:rsidR="00966AA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61519" w:rsidRPr="00966AAD" w:rsidRDefault="00966AAD" w:rsidP="00D5000F">
      <w:pPr>
        <w:shd w:val="clear" w:color="auto" w:fill="FFFFFF"/>
        <w:spacing w:after="1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AAD">
        <w:rPr>
          <w:rFonts w:ascii="Times New Roman" w:hAnsi="Times New Roman"/>
          <w:sz w:val="28"/>
          <w:szCs w:val="28"/>
          <w:shd w:val="clear" w:color="auto" w:fill="FFFFFF"/>
        </w:rPr>
        <w:t xml:space="preserve">Оформить запрет можно в отношении любого объекта недвижимости, </w:t>
      </w:r>
      <w:r w:rsidR="00541299">
        <w:rPr>
          <w:rFonts w:ascii="Times New Roman" w:hAnsi="Times New Roman"/>
          <w:sz w:val="28"/>
          <w:szCs w:val="28"/>
          <w:shd w:val="clear" w:color="auto" w:fill="FFFFFF"/>
        </w:rPr>
        <w:t xml:space="preserve">который </w:t>
      </w:r>
      <w:r w:rsidRPr="00966AAD">
        <w:rPr>
          <w:rFonts w:ascii="Times New Roman" w:hAnsi="Times New Roman"/>
          <w:sz w:val="28"/>
          <w:szCs w:val="28"/>
          <w:shd w:val="clear" w:color="auto" w:fill="FFFFFF"/>
        </w:rPr>
        <w:t xml:space="preserve">стоит на кадастровом учете. Это может быть земельный участок, дом, квартира, комната или </w:t>
      </w:r>
      <w:proofErr w:type="spellStart"/>
      <w:r w:rsidRPr="00966AAD">
        <w:rPr>
          <w:rFonts w:ascii="Times New Roman" w:hAnsi="Times New Roman"/>
          <w:sz w:val="28"/>
          <w:szCs w:val="28"/>
          <w:shd w:val="clear" w:color="auto" w:fill="FFFFFF"/>
        </w:rPr>
        <w:t>машино</w:t>
      </w:r>
      <w:proofErr w:type="spellEnd"/>
      <w:r w:rsidRPr="00966AAD">
        <w:rPr>
          <w:rFonts w:ascii="Times New Roman" w:hAnsi="Times New Roman"/>
          <w:sz w:val="28"/>
          <w:szCs w:val="28"/>
          <w:shd w:val="clear" w:color="auto" w:fill="FFFFFF"/>
        </w:rPr>
        <w:t xml:space="preserve">-место. Если собственников у имущества несколько, наложить </w:t>
      </w:r>
      <w:r w:rsidR="00541299">
        <w:rPr>
          <w:rFonts w:ascii="Times New Roman" w:hAnsi="Times New Roman"/>
          <w:sz w:val="28"/>
          <w:szCs w:val="28"/>
          <w:shd w:val="clear" w:color="auto" w:fill="FFFFFF"/>
        </w:rPr>
        <w:t xml:space="preserve">такой </w:t>
      </w:r>
      <w:r w:rsidRPr="00966AAD">
        <w:rPr>
          <w:rFonts w:ascii="Times New Roman" w:hAnsi="Times New Roman"/>
          <w:sz w:val="28"/>
          <w:szCs w:val="28"/>
          <w:shd w:val="clear" w:color="auto" w:fill="FFFFFF"/>
        </w:rPr>
        <w:t>запрет можно только на свою долю.</w:t>
      </w:r>
    </w:p>
    <w:p w:rsidR="00526CA5" w:rsidRPr="00D5000F" w:rsidRDefault="00D5000F" w:rsidP="00D500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D5000F">
        <w:rPr>
          <w:rFonts w:ascii="Times New Roman" w:hAnsi="Times New Roman"/>
          <w:sz w:val="28"/>
          <w:szCs w:val="28"/>
          <w:shd w:val="clear" w:color="auto" w:fill="FFFFFF"/>
        </w:rPr>
        <w:t>Данная процедура обеспечивает защиту имущественных прав граждан от мошенников, делая невозможной проведение сделки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без личного участия собственника объекта недвижимости. </w:t>
      </w:r>
      <w:r w:rsidRPr="00D5000F">
        <w:rPr>
          <w:rFonts w:ascii="Times New Roman" w:hAnsi="Times New Roman"/>
          <w:sz w:val="28"/>
          <w:szCs w:val="28"/>
          <w:shd w:val="clear" w:color="auto" w:fill="FFFFFF"/>
        </w:rPr>
        <w:t xml:space="preserve">Заявление </w:t>
      </w:r>
      <w:r w:rsidR="00541299">
        <w:rPr>
          <w:rFonts w:ascii="Times New Roman" w:hAnsi="Times New Roman"/>
          <w:sz w:val="28"/>
          <w:szCs w:val="28"/>
          <w:shd w:val="clear" w:color="auto" w:fill="FFFFFF"/>
        </w:rPr>
        <w:t xml:space="preserve">на запрет </w:t>
      </w:r>
      <w:r w:rsidRPr="00D5000F">
        <w:rPr>
          <w:rFonts w:ascii="Times New Roman" w:hAnsi="Times New Roman"/>
          <w:sz w:val="28"/>
          <w:szCs w:val="28"/>
          <w:shd w:val="clear" w:color="auto" w:fill="FFFFFF"/>
        </w:rPr>
        <w:t>можно подать через МФЦ</w:t>
      </w:r>
      <w:r w:rsidR="0054129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5000F">
        <w:rPr>
          <w:rFonts w:ascii="Times New Roman" w:hAnsi="Times New Roman"/>
          <w:sz w:val="28"/>
          <w:szCs w:val="28"/>
          <w:shd w:val="clear" w:color="auto" w:fill="FFFFFF"/>
        </w:rPr>
        <w:t xml:space="preserve"> в электронном виде через сайт </w:t>
      </w:r>
      <w:proofErr w:type="spellStart"/>
      <w:r w:rsidRPr="00D5000F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D5000F">
        <w:rPr>
          <w:rFonts w:ascii="Times New Roman" w:hAnsi="Times New Roman"/>
          <w:sz w:val="28"/>
          <w:szCs w:val="28"/>
          <w:shd w:val="clear" w:color="auto" w:fill="FFFFFF"/>
        </w:rPr>
        <w:t xml:space="preserve"> или портал «</w:t>
      </w:r>
      <w:proofErr w:type="spellStart"/>
      <w:r w:rsidRPr="00D5000F">
        <w:rPr>
          <w:rFonts w:ascii="Times New Roman" w:hAnsi="Times New Roman"/>
          <w:sz w:val="28"/>
          <w:szCs w:val="28"/>
          <w:shd w:val="clear" w:color="auto" w:fill="FFFFFF"/>
        </w:rPr>
        <w:t>Госуслуг</w:t>
      </w:r>
      <w:proofErr w:type="spellEnd"/>
      <w:r w:rsidRPr="00D5000F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  <w:r w:rsidR="00541299">
        <w:rPr>
          <w:rFonts w:ascii="Times New Roman" w:hAnsi="Times New Roman"/>
          <w:sz w:val="28"/>
          <w:szCs w:val="28"/>
          <w:shd w:val="clear" w:color="auto" w:fill="FFFFFF"/>
        </w:rPr>
        <w:t>Соответствующая з</w:t>
      </w:r>
      <w:r w:rsidRPr="00D5000F">
        <w:rPr>
          <w:rFonts w:ascii="Times New Roman" w:hAnsi="Times New Roman"/>
          <w:sz w:val="28"/>
          <w:szCs w:val="28"/>
          <w:shd w:val="clear" w:color="auto" w:fill="FFFFFF"/>
        </w:rPr>
        <w:t xml:space="preserve">апись вносится в </w:t>
      </w:r>
      <w:r w:rsidR="003A2729">
        <w:rPr>
          <w:rFonts w:ascii="Times New Roman" w:hAnsi="Times New Roman"/>
          <w:sz w:val="28"/>
          <w:szCs w:val="28"/>
          <w:shd w:val="clear" w:color="auto" w:fill="FFFFFF"/>
        </w:rPr>
        <w:t>ЕГРН в течение 5 рабочих дней, г</w:t>
      </w:r>
      <w:r w:rsidRPr="00D5000F">
        <w:rPr>
          <w:rFonts w:ascii="Times New Roman" w:hAnsi="Times New Roman"/>
          <w:sz w:val="28"/>
          <w:szCs w:val="28"/>
          <w:shd w:val="clear" w:color="auto" w:fill="FFFFFF"/>
        </w:rPr>
        <w:t>осударственная пошлина не уплачивается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3A2729">
        <w:rPr>
          <w:rFonts w:ascii="Times New Roman" w:hAnsi="Times New Roman"/>
          <w:sz w:val="28"/>
          <w:szCs w:val="28"/>
          <w:shd w:val="clear" w:color="auto" w:fill="FFFFFF"/>
        </w:rPr>
        <w:t xml:space="preserve">, - напомнила руководитель Управления </w:t>
      </w:r>
      <w:proofErr w:type="spellStart"/>
      <w:r w:rsidR="003A2729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3A2729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Ольга Морозова.</w:t>
      </w:r>
    </w:p>
    <w:p w:rsidR="002149FA" w:rsidRPr="00D5000F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Pr="00526CA5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72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E524A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1299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2530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B724A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6AAD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5403"/>
    <w:rsid w:val="00B16FA9"/>
    <w:rsid w:val="00B1792C"/>
    <w:rsid w:val="00B17CF4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000F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19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15D2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D314E6"/>
  <w15:docId w15:val="{A92FAEC4-1B52-4835-A676-58EF01F5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2024-02-08T11:19:00Z</cp:lastPrinted>
  <dcterms:created xsi:type="dcterms:W3CDTF">2024-02-08T12:24:00Z</dcterms:created>
  <dcterms:modified xsi:type="dcterms:W3CDTF">2024-02-08T12:24:00Z</dcterms:modified>
</cp:coreProperties>
</file>