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BE285A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Безбумажный документооборот с МФЦ сократил сроки регистрации прав на бытовую недвижимость до 2 дней </w:t>
      </w:r>
    </w:p>
    <w:p w:rsidR="00605884" w:rsidRPr="00605884" w:rsidRDefault="002624CE" w:rsidP="00BE285A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05884">
        <w:rPr>
          <w:rFonts w:ascii="Times New Roman" w:hAnsi="Times New Roman"/>
          <w:sz w:val="28"/>
          <w:szCs w:val="28"/>
        </w:rPr>
        <w:t xml:space="preserve"> 29 июня 2022 года </w:t>
      </w:r>
      <w:r w:rsidR="00605884" w:rsidRPr="00605884">
        <w:rPr>
          <w:rFonts w:ascii="Times New Roman" w:hAnsi="Times New Roman"/>
          <w:sz w:val="28"/>
          <w:szCs w:val="28"/>
        </w:rPr>
        <w:t xml:space="preserve">вступили в силу законодательные изменения, согласно которым </w:t>
      </w:r>
      <w:proofErr w:type="spellStart"/>
      <w:r w:rsidR="00605884" w:rsidRPr="00605884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605884" w:rsidRPr="00605884">
        <w:rPr>
          <w:rFonts w:ascii="Times New Roman" w:hAnsi="Times New Roman"/>
          <w:sz w:val="28"/>
          <w:szCs w:val="28"/>
        </w:rPr>
        <w:t xml:space="preserve"> и МФЦ перешли на безбумажный документооборот. </w:t>
      </w:r>
      <w:r w:rsidR="00605884">
        <w:rPr>
          <w:rFonts w:ascii="Times New Roman" w:hAnsi="Times New Roman"/>
          <w:sz w:val="28"/>
          <w:szCs w:val="28"/>
        </w:rPr>
        <w:t>Это</w:t>
      </w:r>
      <w:r w:rsidR="00605884" w:rsidRPr="00605884">
        <w:rPr>
          <w:rFonts w:ascii="Times New Roman" w:hAnsi="Times New Roman"/>
          <w:sz w:val="28"/>
          <w:szCs w:val="28"/>
        </w:rPr>
        <w:t xml:space="preserve"> позволил</w:t>
      </w:r>
      <w:r w:rsidR="00605884">
        <w:rPr>
          <w:rFonts w:ascii="Times New Roman" w:hAnsi="Times New Roman"/>
          <w:sz w:val="28"/>
          <w:szCs w:val="28"/>
        </w:rPr>
        <w:t>о</w:t>
      </w:r>
      <w:r w:rsidR="00605884" w:rsidRPr="00605884">
        <w:rPr>
          <w:rFonts w:ascii="Times New Roman" w:hAnsi="Times New Roman"/>
          <w:sz w:val="28"/>
          <w:szCs w:val="28"/>
        </w:rPr>
        <w:t xml:space="preserve"> сократить сроки предоставления госу</w:t>
      </w:r>
      <w:r w:rsidR="00605884">
        <w:rPr>
          <w:rFonts w:ascii="Times New Roman" w:hAnsi="Times New Roman"/>
          <w:sz w:val="28"/>
          <w:szCs w:val="28"/>
        </w:rPr>
        <w:t>дарственных у</w:t>
      </w:r>
      <w:r w:rsidR="00605884" w:rsidRPr="00605884">
        <w:rPr>
          <w:rFonts w:ascii="Times New Roman" w:hAnsi="Times New Roman"/>
          <w:sz w:val="28"/>
          <w:szCs w:val="28"/>
        </w:rPr>
        <w:t xml:space="preserve">слуг, </w:t>
      </w:r>
      <w:r w:rsidR="00605884">
        <w:rPr>
          <w:rFonts w:ascii="Times New Roman" w:hAnsi="Times New Roman"/>
          <w:sz w:val="28"/>
          <w:szCs w:val="28"/>
        </w:rPr>
        <w:t>благодаря отсутствию</w:t>
      </w:r>
      <w:r w:rsidR="00605884" w:rsidRPr="00605884">
        <w:rPr>
          <w:rFonts w:ascii="Times New Roman" w:hAnsi="Times New Roman"/>
          <w:sz w:val="28"/>
          <w:szCs w:val="28"/>
        </w:rPr>
        <w:t xml:space="preserve"> необходимост</w:t>
      </w:r>
      <w:r w:rsidR="00605884">
        <w:rPr>
          <w:rFonts w:ascii="Times New Roman" w:hAnsi="Times New Roman"/>
          <w:sz w:val="28"/>
          <w:szCs w:val="28"/>
        </w:rPr>
        <w:t>и</w:t>
      </w:r>
      <w:r w:rsidR="00605884" w:rsidRPr="00605884">
        <w:rPr>
          <w:rFonts w:ascii="Times New Roman" w:hAnsi="Times New Roman"/>
          <w:sz w:val="28"/>
          <w:szCs w:val="28"/>
        </w:rPr>
        <w:t xml:space="preserve"> перемещения документов на бумажном носителе, а также снизи</w:t>
      </w:r>
      <w:r w:rsidR="00605884">
        <w:rPr>
          <w:rFonts w:ascii="Times New Roman" w:hAnsi="Times New Roman"/>
          <w:sz w:val="28"/>
          <w:szCs w:val="28"/>
        </w:rPr>
        <w:t>ло</w:t>
      </w:r>
      <w:r w:rsidR="00605884" w:rsidRPr="00605884">
        <w:rPr>
          <w:rFonts w:ascii="Times New Roman" w:hAnsi="Times New Roman"/>
          <w:sz w:val="28"/>
          <w:szCs w:val="28"/>
        </w:rPr>
        <w:t xml:space="preserve"> финансовые издержки на доставку документов. </w:t>
      </w:r>
    </w:p>
    <w:p w:rsidR="00605884" w:rsidRPr="00605884" w:rsidRDefault="002624CE" w:rsidP="00BE285A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</w:t>
      </w:r>
      <w:r w:rsidR="00605884" w:rsidRPr="00605884">
        <w:rPr>
          <w:rFonts w:ascii="Times New Roman" w:hAnsi="Times New Roman"/>
          <w:sz w:val="28"/>
          <w:szCs w:val="28"/>
        </w:rPr>
        <w:t>аявления</w:t>
      </w:r>
      <w:r>
        <w:rPr>
          <w:rFonts w:ascii="Times New Roman" w:hAnsi="Times New Roman"/>
          <w:sz w:val="28"/>
          <w:szCs w:val="28"/>
        </w:rPr>
        <w:t>, подаваемые в</w:t>
      </w:r>
      <w:r w:rsidR="00605884">
        <w:rPr>
          <w:rFonts w:ascii="Times New Roman" w:hAnsi="Times New Roman"/>
          <w:sz w:val="28"/>
          <w:szCs w:val="28"/>
        </w:rPr>
        <w:t xml:space="preserve"> </w:t>
      </w:r>
      <w:r w:rsidR="00605884" w:rsidRPr="00605884">
        <w:rPr>
          <w:rFonts w:ascii="Times New Roman" w:hAnsi="Times New Roman"/>
          <w:sz w:val="28"/>
          <w:szCs w:val="28"/>
        </w:rPr>
        <w:t xml:space="preserve">МФЦ на проведение </w:t>
      </w:r>
      <w:bookmarkStart w:id="0" w:name="_GoBack"/>
      <w:bookmarkEnd w:id="0"/>
      <w:r w:rsidRPr="00605884">
        <w:rPr>
          <w:rFonts w:ascii="Times New Roman" w:hAnsi="Times New Roman"/>
          <w:sz w:val="28"/>
          <w:szCs w:val="28"/>
        </w:rPr>
        <w:t>учетно-регистрационных действий,</w:t>
      </w:r>
      <w:r w:rsidR="00605884" w:rsidRPr="00605884">
        <w:rPr>
          <w:rFonts w:ascii="Times New Roman" w:hAnsi="Times New Roman"/>
          <w:sz w:val="28"/>
          <w:szCs w:val="28"/>
        </w:rPr>
        <w:t xml:space="preserve"> стали поступать </w:t>
      </w:r>
      <w:r w:rsidR="00605884">
        <w:rPr>
          <w:rFonts w:ascii="Times New Roman" w:hAnsi="Times New Roman"/>
          <w:sz w:val="28"/>
          <w:szCs w:val="28"/>
        </w:rPr>
        <w:t xml:space="preserve">в территориальные органы </w:t>
      </w:r>
      <w:proofErr w:type="spellStart"/>
      <w:r w:rsidR="0060588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05884" w:rsidRPr="00605884">
        <w:rPr>
          <w:rFonts w:ascii="Times New Roman" w:hAnsi="Times New Roman"/>
          <w:sz w:val="28"/>
          <w:szCs w:val="28"/>
        </w:rPr>
        <w:t xml:space="preserve"> по защищенным каналам связи в </w:t>
      </w:r>
      <w:r w:rsidR="00605884">
        <w:rPr>
          <w:rFonts w:ascii="Times New Roman" w:hAnsi="Times New Roman"/>
          <w:sz w:val="28"/>
          <w:szCs w:val="28"/>
        </w:rPr>
        <w:t xml:space="preserve">электронном </w:t>
      </w:r>
      <w:r w:rsidR="00605884" w:rsidRPr="00605884">
        <w:rPr>
          <w:rFonts w:ascii="Times New Roman" w:hAnsi="Times New Roman"/>
          <w:sz w:val="28"/>
          <w:szCs w:val="28"/>
        </w:rPr>
        <w:t>виде, заверенны</w:t>
      </w:r>
      <w:r w:rsidR="00605884">
        <w:rPr>
          <w:rFonts w:ascii="Times New Roman" w:hAnsi="Times New Roman"/>
          <w:sz w:val="28"/>
          <w:szCs w:val="28"/>
        </w:rPr>
        <w:t>е</w:t>
      </w:r>
      <w:r w:rsidR="00605884" w:rsidRPr="00605884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 сотрудник</w:t>
      </w:r>
      <w:r w:rsidR="00605884">
        <w:rPr>
          <w:rFonts w:ascii="Times New Roman" w:hAnsi="Times New Roman"/>
          <w:sz w:val="28"/>
          <w:szCs w:val="28"/>
        </w:rPr>
        <w:t>а МФЦ. В результате сократились</w:t>
      </w:r>
      <w:r w:rsidR="00605884" w:rsidRPr="00605884">
        <w:rPr>
          <w:rFonts w:ascii="Times New Roman" w:hAnsi="Times New Roman"/>
          <w:sz w:val="28"/>
          <w:szCs w:val="28"/>
        </w:rPr>
        <w:t xml:space="preserve"> сроки </w:t>
      </w:r>
      <w:r w:rsidR="00605884">
        <w:rPr>
          <w:rFonts w:ascii="Times New Roman" w:hAnsi="Times New Roman"/>
          <w:sz w:val="28"/>
          <w:szCs w:val="28"/>
        </w:rPr>
        <w:t>проведения учетно-регистрационных действий</w:t>
      </w:r>
      <w:r w:rsidR="00605884" w:rsidRPr="00605884">
        <w:rPr>
          <w:rFonts w:ascii="Times New Roman" w:hAnsi="Times New Roman"/>
          <w:sz w:val="28"/>
          <w:szCs w:val="28"/>
        </w:rPr>
        <w:t xml:space="preserve">. </w:t>
      </w:r>
      <w:r w:rsidR="00605884">
        <w:rPr>
          <w:rFonts w:ascii="Times New Roman" w:hAnsi="Times New Roman"/>
          <w:sz w:val="28"/>
          <w:szCs w:val="28"/>
        </w:rPr>
        <w:t>Например</w:t>
      </w:r>
      <w:r w:rsidR="00605884" w:rsidRPr="00605884">
        <w:rPr>
          <w:rFonts w:ascii="Times New Roman" w:hAnsi="Times New Roman"/>
          <w:sz w:val="28"/>
          <w:szCs w:val="28"/>
        </w:rPr>
        <w:t xml:space="preserve">, </w:t>
      </w:r>
      <w:r w:rsidR="00605884">
        <w:rPr>
          <w:rFonts w:ascii="Times New Roman" w:hAnsi="Times New Roman"/>
          <w:sz w:val="28"/>
          <w:szCs w:val="28"/>
        </w:rPr>
        <w:t>государственная регистрация прав</w:t>
      </w:r>
      <w:r w:rsidR="00605884" w:rsidRPr="00605884">
        <w:rPr>
          <w:rFonts w:ascii="Times New Roman" w:hAnsi="Times New Roman"/>
          <w:sz w:val="28"/>
          <w:szCs w:val="28"/>
        </w:rPr>
        <w:t xml:space="preserve"> на бытовую недвижимость теперь </w:t>
      </w:r>
      <w:r w:rsidR="00605884">
        <w:rPr>
          <w:rFonts w:ascii="Times New Roman" w:hAnsi="Times New Roman"/>
          <w:sz w:val="28"/>
          <w:szCs w:val="28"/>
        </w:rPr>
        <w:t>проводится в течение</w:t>
      </w:r>
      <w:r w:rsidR="00605884" w:rsidRPr="00605884">
        <w:rPr>
          <w:rFonts w:ascii="Times New Roman" w:hAnsi="Times New Roman"/>
          <w:sz w:val="28"/>
          <w:szCs w:val="28"/>
        </w:rPr>
        <w:t xml:space="preserve"> 2 рабочих дн</w:t>
      </w:r>
      <w:r w:rsidR="00605884">
        <w:rPr>
          <w:rFonts w:ascii="Times New Roman" w:hAnsi="Times New Roman"/>
          <w:sz w:val="28"/>
          <w:szCs w:val="28"/>
        </w:rPr>
        <w:t>ей. Р</w:t>
      </w:r>
      <w:r w:rsidR="00605884" w:rsidRPr="00605884">
        <w:rPr>
          <w:rFonts w:ascii="Times New Roman" w:hAnsi="Times New Roman"/>
          <w:sz w:val="28"/>
          <w:szCs w:val="28"/>
        </w:rPr>
        <w:t xml:space="preserve">анее </w:t>
      </w:r>
      <w:r w:rsidR="00605884">
        <w:rPr>
          <w:rFonts w:ascii="Times New Roman" w:hAnsi="Times New Roman"/>
          <w:sz w:val="28"/>
          <w:szCs w:val="28"/>
        </w:rPr>
        <w:t>на</w:t>
      </w:r>
      <w:r w:rsidR="00605884" w:rsidRPr="00605884">
        <w:rPr>
          <w:rFonts w:ascii="Times New Roman" w:hAnsi="Times New Roman"/>
          <w:sz w:val="28"/>
          <w:szCs w:val="28"/>
        </w:rPr>
        <w:t xml:space="preserve"> это требовалось </w:t>
      </w:r>
      <w:r w:rsidR="00605884">
        <w:rPr>
          <w:rFonts w:ascii="Times New Roman" w:hAnsi="Times New Roman"/>
          <w:sz w:val="28"/>
          <w:szCs w:val="28"/>
        </w:rPr>
        <w:t>4-</w:t>
      </w:r>
      <w:r w:rsidR="00605884" w:rsidRPr="00605884">
        <w:rPr>
          <w:rFonts w:ascii="Times New Roman" w:hAnsi="Times New Roman"/>
          <w:sz w:val="28"/>
          <w:szCs w:val="28"/>
        </w:rPr>
        <w:t xml:space="preserve">5 </w:t>
      </w:r>
      <w:r w:rsidR="00605884">
        <w:rPr>
          <w:rFonts w:ascii="Times New Roman" w:hAnsi="Times New Roman"/>
          <w:sz w:val="28"/>
          <w:szCs w:val="28"/>
        </w:rPr>
        <w:t xml:space="preserve">рабочих дней», - рассказала руководитель Управления </w:t>
      </w:r>
      <w:proofErr w:type="spellStart"/>
      <w:r w:rsidR="0060588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05884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BE285A" w:rsidRDefault="00BE285A" w:rsidP="00BE285A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605884" w:rsidRPr="00605884">
        <w:rPr>
          <w:rFonts w:ascii="Times New Roman" w:hAnsi="Times New Roman"/>
          <w:sz w:val="28"/>
          <w:szCs w:val="28"/>
        </w:rPr>
        <w:t xml:space="preserve"> сократить сроки оказания государственных услуг </w:t>
      </w:r>
      <w:proofErr w:type="spellStart"/>
      <w:r w:rsidR="00605884" w:rsidRPr="00605884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позволила </w:t>
      </w:r>
      <w:r w:rsidR="00605884" w:rsidRPr="00605884">
        <w:rPr>
          <w:rFonts w:ascii="Times New Roman" w:hAnsi="Times New Roman"/>
          <w:sz w:val="28"/>
          <w:szCs w:val="28"/>
        </w:rPr>
        <w:t xml:space="preserve">оцифровка архива ведомства. Предоставление сведений из Единого государственного реестра недвижимости (ЕГРН) и проведение учетно-регистрационных действий быстрее осуществляются при наличии </w:t>
      </w:r>
      <w:r>
        <w:rPr>
          <w:rFonts w:ascii="Times New Roman" w:hAnsi="Times New Roman"/>
          <w:sz w:val="28"/>
          <w:szCs w:val="28"/>
        </w:rPr>
        <w:t xml:space="preserve">электронных </w:t>
      </w:r>
      <w:r w:rsidR="00605884" w:rsidRPr="00605884">
        <w:rPr>
          <w:rFonts w:ascii="Times New Roman" w:hAnsi="Times New Roman"/>
          <w:sz w:val="28"/>
          <w:szCs w:val="28"/>
        </w:rPr>
        <w:t xml:space="preserve">документов. </w:t>
      </w:r>
      <w:r>
        <w:rPr>
          <w:rFonts w:ascii="Times New Roman" w:hAnsi="Times New Roman"/>
          <w:sz w:val="28"/>
          <w:szCs w:val="28"/>
        </w:rPr>
        <w:t xml:space="preserve">Архивы </w:t>
      </w:r>
      <w:r w:rsidR="00605884" w:rsidRPr="00605884">
        <w:rPr>
          <w:rFonts w:ascii="Times New Roman" w:hAnsi="Times New Roman"/>
          <w:sz w:val="28"/>
          <w:szCs w:val="28"/>
        </w:rPr>
        <w:t>переводятся в электронный формат специалистами филиала ППК «</w:t>
      </w:r>
      <w:proofErr w:type="spellStart"/>
      <w:r w:rsidR="00605884" w:rsidRPr="00605884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605884" w:rsidRPr="00605884">
        <w:rPr>
          <w:rFonts w:ascii="Times New Roman" w:hAnsi="Times New Roman"/>
          <w:sz w:val="28"/>
          <w:szCs w:val="28"/>
        </w:rPr>
        <w:t xml:space="preserve">» по </w:t>
      </w:r>
      <w:r>
        <w:rPr>
          <w:rFonts w:ascii="Times New Roman" w:hAnsi="Times New Roman"/>
          <w:sz w:val="28"/>
          <w:szCs w:val="28"/>
        </w:rPr>
        <w:t>Тульской</w:t>
      </w:r>
      <w:r w:rsidR="00605884" w:rsidRPr="00605884">
        <w:rPr>
          <w:rFonts w:ascii="Times New Roman" w:hAnsi="Times New Roman"/>
          <w:sz w:val="28"/>
          <w:szCs w:val="28"/>
        </w:rPr>
        <w:t xml:space="preserve">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5884" w:rsidRPr="00605884" w:rsidRDefault="00BE285A" w:rsidP="00BE285A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этих документов в электронный формат - </w:t>
      </w:r>
      <w:r w:rsidRPr="00605884">
        <w:rPr>
          <w:rFonts w:ascii="Times New Roman" w:hAnsi="Times New Roman"/>
          <w:sz w:val="28"/>
          <w:szCs w:val="28"/>
        </w:rPr>
        <w:t>одна из задач государственной программы «Национальная система пространственных данных»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5884">
        <w:rPr>
          <w:rFonts w:ascii="Times New Roman" w:hAnsi="Times New Roman"/>
          <w:sz w:val="28"/>
          <w:szCs w:val="28"/>
        </w:rPr>
        <w:t xml:space="preserve">Создание электронного архива снижает риски утраты или порчи документов, а также позволяет сократить издержки на хранение </w:t>
      </w:r>
      <w:r w:rsidR="002624CE">
        <w:rPr>
          <w:rFonts w:ascii="Times New Roman" w:hAnsi="Times New Roman"/>
          <w:sz w:val="28"/>
          <w:szCs w:val="28"/>
        </w:rPr>
        <w:t>бумажного архива</w:t>
      </w:r>
      <w:r>
        <w:rPr>
          <w:rFonts w:ascii="Times New Roman" w:hAnsi="Times New Roman"/>
          <w:sz w:val="28"/>
          <w:szCs w:val="28"/>
        </w:rPr>
        <w:t>.</w:t>
      </w:r>
      <w:r w:rsidR="00605884" w:rsidRPr="00605884">
        <w:rPr>
          <w:rFonts w:ascii="Times New Roman" w:hAnsi="Times New Roman"/>
          <w:sz w:val="28"/>
          <w:szCs w:val="28"/>
        </w:rPr>
        <w:t xml:space="preserve"> </w:t>
      </w:r>
    </w:p>
    <w:p w:rsidR="003E6706" w:rsidRPr="00605884" w:rsidRDefault="003E6706" w:rsidP="00605884">
      <w:pPr>
        <w:shd w:val="clear" w:color="auto" w:fill="FFFFFF"/>
        <w:spacing w:after="225" w:line="270" w:lineRule="atLeast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</w:p>
    <w:sectPr w:rsidR="003E6706" w:rsidRPr="00605884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4CE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5884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285A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A87D4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2023-07-11T07:58:00Z</dcterms:created>
  <dcterms:modified xsi:type="dcterms:W3CDTF">2023-07-12T13:28:00Z</dcterms:modified>
</cp:coreProperties>
</file>