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A" w:rsidRPr="00821E87" w:rsidRDefault="00AA587B" w:rsidP="00821E87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B847B4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9 февраля пройдет всероссийская «горячая линия» по вопросам государственной регистрации прав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98669C" w:rsidRDefault="00B847B4" w:rsidP="0026114F">
      <w:pPr>
        <w:spacing w:line="360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февраля 2023 года с 14:00 до 17:00 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Тульской области</w:t>
      </w:r>
      <w:r w:rsidR="00CE38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рамках проведения всероссийской телефонной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горячей линии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="00CE38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ответит на вопросы, связанные с государственной регистрацией прав и внесени</w:t>
      </w:r>
      <w:r w:rsidR="001D1DA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ем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сведений в Единый государственный реестр недвижимости.</w:t>
      </w:r>
    </w:p>
    <w:p w:rsidR="0098669C" w:rsidRDefault="0098669C" w:rsidP="0026114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5B2">
        <w:rPr>
          <w:rFonts w:ascii="Times New Roman" w:hAnsi="Times New Roman"/>
          <w:color w:val="000000"/>
          <w:sz w:val="28"/>
          <w:szCs w:val="28"/>
        </w:rPr>
        <w:t>специалисты </w:t>
      </w:r>
      <w:r>
        <w:rPr>
          <w:rFonts w:ascii="Times New Roman" w:hAnsi="Times New Roman"/>
          <w:sz w:val="28"/>
          <w:szCs w:val="28"/>
        </w:rPr>
        <w:t>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>ответят на интересующие граждан вопросы, подробно разъяснят 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оформления</w:t>
      </w:r>
      <w:r w:rsidRPr="00B40327">
        <w:rPr>
          <w:rFonts w:ascii="Times New Roman" w:hAnsi="Times New Roman"/>
          <w:color w:val="000000"/>
          <w:sz w:val="28"/>
          <w:szCs w:val="28"/>
        </w:rPr>
        <w:t> сделок с недвижимостью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6114F">
        <w:rPr>
          <w:rFonts w:ascii="Times New Roman" w:hAnsi="Times New Roman"/>
          <w:color w:val="000000"/>
          <w:sz w:val="28"/>
          <w:szCs w:val="28"/>
        </w:rPr>
        <w:t>процесс подачи документов в электронном виде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114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уляки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 смогут </w:t>
      </w:r>
      <w:r w:rsidR="0026114F">
        <w:rPr>
          <w:rFonts w:ascii="Times New Roman" w:hAnsi="Times New Roman"/>
          <w:color w:val="000000"/>
          <w:sz w:val="28"/>
          <w:szCs w:val="28"/>
        </w:rPr>
        <w:t>узнать сроки государственной регистрации прав и кадастрового учета недвижимого имущества, а также:</w:t>
      </w:r>
    </w:p>
    <w:p w:rsid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зачем регистриров</w:t>
      </w:r>
      <w:r w:rsidR="00867A78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ранее возникшие права;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 xml:space="preserve">- как воспользоваться упрощенным порядком </w:t>
      </w:r>
      <w:r>
        <w:rPr>
          <w:rFonts w:ascii="Times New Roman" w:hAnsi="Times New Roman"/>
          <w:sz w:val="28"/>
          <w:szCs w:val="28"/>
        </w:rPr>
        <w:t xml:space="preserve">регистрации прав на объекты недвижимости </w:t>
      </w:r>
      <w:r w:rsidRPr="0026114F">
        <w:rPr>
          <w:rFonts w:ascii="Times New Roman" w:hAnsi="Times New Roman"/>
          <w:sz w:val="28"/>
          <w:szCs w:val="28"/>
        </w:rPr>
        <w:t>в рамках «гаражной» и «дачной амнисти</w:t>
      </w:r>
      <w:r>
        <w:rPr>
          <w:rFonts w:ascii="Times New Roman" w:hAnsi="Times New Roman"/>
          <w:sz w:val="28"/>
          <w:szCs w:val="28"/>
        </w:rPr>
        <w:t>и</w:t>
      </w:r>
      <w:r w:rsidR="00A8757A">
        <w:rPr>
          <w:rFonts w:ascii="Times New Roman" w:hAnsi="Times New Roman"/>
          <w:sz w:val="28"/>
          <w:szCs w:val="28"/>
        </w:rPr>
        <w:t>», какие документы необходимы для регистрации;</w:t>
      </w:r>
    </w:p>
    <w:p w:rsidR="005E51A4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как защитить свою недвижимость от мошенников и много другое.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«Консультации граждан </w:t>
      </w:r>
      <w:r w:rsidR="005A1E4F">
        <w:rPr>
          <w:rFonts w:ascii="Times New Roman" w:hAnsi="Times New Roman"/>
          <w:sz w:val="28"/>
          <w:szCs w:val="28"/>
        </w:rPr>
        <w:t>– это важная составляющая работы Управления. Регулярное проведение «горячих линий»</w:t>
      </w:r>
      <w:r w:rsidR="00867A78">
        <w:rPr>
          <w:rFonts w:ascii="Times New Roman" w:hAnsi="Times New Roman"/>
          <w:sz w:val="28"/>
          <w:szCs w:val="28"/>
        </w:rPr>
        <w:t xml:space="preserve">, брифингов, пресс-конференций </w:t>
      </w:r>
      <w:r w:rsidR="005A1E4F">
        <w:rPr>
          <w:rFonts w:ascii="Times New Roman" w:hAnsi="Times New Roman"/>
          <w:color w:val="000000"/>
          <w:sz w:val="28"/>
          <w:szCs w:val="28"/>
        </w:rPr>
        <w:t xml:space="preserve">является действенным 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>и эффективным механизмом взаимодействия</w:t>
      </w:r>
      <w:r w:rsidR="001F3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 xml:space="preserve">позволяет </w:t>
      </w:r>
      <w:r w:rsidR="005A1E4F">
        <w:rPr>
          <w:rFonts w:ascii="Times New Roman" w:hAnsi="Times New Roman"/>
          <w:color w:val="000000"/>
          <w:sz w:val="28"/>
          <w:szCs w:val="28"/>
        </w:rPr>
        <w:t xml:space="preserve">оказывать 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>необходим</w:t>
      </w:r>
      <w:r w:rsidR="005A1E4F">
        <w:rPr>
          <w:rFonts w:ascii="Times New Roman" w:hAnsi="Times New Roman"/>
          <w:color w:val="000000"/>
          <w:sz w:val="28"/>
          <w:szCs w:val="28"/>
        </w:rPr>
        <w:t>ую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E4F">
        <w:rPr>
          <w:rFonts w:ascii="Times New Roman" w:hAnsi="Times New Roman"/>
          <w:color w:val="000000"/>
          <w:sz w:val="28"/>
          <w:szCs w:val="28"/>
        </w:rPr>
        <w:t>правовую помощь гражданам в рамках компетенции Управления</w:t>
      </w:r>
      <w:r>
        <w:rPr>
          <w:rFonts w:ascii="Times New Roman" w:hAnsi="Times New Roman"/>
          <w:sz w:val="28"/>
          <w:szCs w:val="28"/>
        </w:rPr>
        <w:t>»</w:t>
      </w:r>
      <w:r w:rsidR="005A1E4F">
        <w:rPr>
          <w:rFonts w:ascii="Times New Roman" w:hAnsi="Times New Roman"/>
          <w:sz w:val="28"/>
          <w:szCs w:val="28"/>
        </w:rPr>
        <w:t xml:space="preserve">, - отметила </w:t>
      </w:r>
      <w:r w:rsidR="001D1DA8">
        <w:rPr>
          <w:rFonts w:ascii="Times New Roman" w:hAnsi="Times New Roman"/>
          <w:sz w:val="28"/>
          <w:szCs w:val="28"/>
        </w:rPr>
        <w:t>руководитель</w:t>
      </w:r>
      <w:r w:rsidR="005A1E4F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5A1E4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A1E4F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1D1DA8">
        <w:rPr>
          <w:rFonts w:ascii="Times New Roman" w:hAnsi="Times New Roman"/>
          <w:sz w:val="28"/>
          <w:szCs w:val="28"/>
        </w:rPr>
        <w:t>Ольга Морозова</w:t>
      </w:r>
      <w:r w:rsidR="005A1E4F">
        <w:rPr>
          <w:rFonts w:ascii="Times New Roman" w:hAnsi="Times New Roman"/>
          <w:sz w:val="28"/>
          <w:szCs w:val="28"/>
        </w:rPr>
        <w:t>.</w:t>
      </w:r>
    </w:p>
    <w:sectPr w:rsidR="0026114F" w:rsidRPr="0026114F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1DA8"/>
    <w:rsid w:val="001D30E5"/>
    <w:rsid w:val="001D3623"/>
    <w:rsid w:val="001D7DAD"/>
    <w:rsid w:val="001E501D"/>
    <w:rsid w:val="001E52FD"/>
    <w:rsid w:val="001E54C1"/>
    <w:rsid w:val="001F0146"/>
    <w:rsid w:val="001F0973"/>
    <w:rsid w:val="001F39E7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114F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1E4F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67A78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669C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8757A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47B4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8B3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8C78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2023-02-07T09:30:00Z</dcterms:created>
  <dcterms:modified xsi:type="dcterms:W3CDTF">2023-02-07T13:04:00Z</dcterms:modified>
</cp:coreProperties>
</file>