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DE71F9" w:rsidRDefault="00111431" w:rsidP="00DE71F9">
      <w:pPr>
        <w:pStyle w:val="a5"/>
        <w:spacing w:before="360" w:after="36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сентябре 2023 г. в Тульской области зарегистрировано 55 408 кв. м частных жилых домов</w:t>
      </w:r>
    </w:p>
    <w:p w:rsidR="00DA7292" w:rsidRDefault="00111431" w:rsidP="005E1E4B">
      <w:pPr>
        <w:pStyle w:val="a5"/>
        <w:spacing w:before="360" w:after="36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143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сентябре</w:t>
      </w:r>
      <w:r w:rsidRPr="00111431">
        <w:rPr>
          <w:color w:val="000000"/>
          <w:sz w:val="28"/>
          <w:szCs w:val="28"/>
          <w:shd w:val="clear" w:color="auto" w:fill="FFFFFF"/>
        </w:rPr>
        <w:t xml:space="preserve"> текущего года в </w:t>
      </w:r>
      <w:r>
        <w:rPr>
          <w:color w:val="000000"/>
          <w:sz w:val="28"/>
          <w:szCs w:val="28"/>
          <w:shd w:val="clear" w:color="auto" w:fill="FFFFFF"/>
        </w:rPr>
        <w:t>Тульской области зарегистрировали 463 частных жилых дома</w:t>
      </w:r>
      <w:r w:rsidRPr="00111431">
        <w:rPr>
          <w:color w:val="000000"/>
          <w:sz w:val="28"/>
          <w:szCs w:val="28"/>
          <w:shd w:val="clear" w:color="auto" w:fill="FFFFFF"/>
        </w:rPr>
        <w:t xml:space="preserve">, общая площадь которых составила </w:t>
      </w:r>
      <w:r>
        <w:rPr>
          <w:color w:val="000000"/>
          <w:sz w:val="28"/>
          <w:szCs w:val="28"/>
          <w:shd w:val="clear" w:color="auto" w:fill="FFFFFF"/>
        </w:rPr>
        <w:t>55 408</w:t>
      </w:r>
      <w:r w:rsidRPr="00111431">
        <w:rPr>
          <w:color w:val="000000"/>
          <w:sz w:val="28"/>
          <w:szCs w:val="28"/>
          <w:shd w:val="clear" w:color="auto" w:fill="FFFFFF"/>
        </w:rPr>
        <w:t xml:space="preserve"> кв. 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11431" w:rsidRDefault="00111431" w:rsidP="005E1E4B">
      <w:pPr>
        <w:pStyle w:val="a5"/>
        <w:spacing w:before="360" w:after="36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11431">
        <w:rPr>
          <w:sz w:val="28"/>
          <w:szCs w:val="28"/>
          <w:shd w:val="clear" w:color="auto" w:fill="FFFFFF"/>
        </w:rPr>
        <w:t xml:space="preserve">Востребованность сегмента </w:t>
      </w:r>
      <w:r>
        <w:rPr>
          <w:sz w:val="28"/>
          <w:szCs w:val="28"/>
          <w:shd w:val="clear" w:color="auto" w:fill="FFFFFF"/>
        </w:rPr>
        <w:t>индивидуального жилищного строительства (ИЖС)</w:t>
      </w:r>
      <w:r w:rsidRPr="00111431">
        <w:rPr>
          <w:sz w:val="28"/>
          <w:szCs w:val="28"/>
          <w:shd w:val="clear" w:color="auto" w:fill="FFFFFF"/>
        </w:rPr>
        <w:t xml:space="preserve"> </w:t>
      </w:r>
      <w:r w:rsidR="001C1E9F">
        <w:rPr>
          <w:sz w:val="28"/>
          <w:szCs w:val="28"/>
          <w:shd w:val="clear" w:color="auto" w:fill="FFFFFF"/>
        </w:rPr>
        <w:t>возрастает</w:t>
      </w:r>
      <w:r w:rsidRPr="00111431">
        <w:rPr>
          <w:sz w:val="28"/>
          <w:szCs w:val="28"/>
          <w:shd w:val="clear" w:color="auto" w:fill="FFFFFF"/>
        </w:rPr>
        <w:t>, благодаря усилению госу</w:t>
      </w:r>
      <w:r>
        <w:rPr>
          <w:sz w:val="28"/>
          <w:szCs w:val="28"/>
          <w:shd w:val="clear" w:color="auto" w:fill="FFFFFF"/>
        </w:rPr>
        <w:t>дарственной поддержки:</w:t>
      </w:r>
      <w:r w:rsidRPr="00111431">
        <w:rPr>
          <w:sz w:val="28"/>
          <w:szCs w:val="28"/>
          <w:shd w:val="clear" w:color="auto" w:fill="FFFFFF"/>
        </w:rPr>
        <w:t xml:space="preserve"> появлению льготного кредитования и ипотеки</w:t>
      </w:r>
      <w:r w:rsidR="00107C50">
        <w:rPr>
          <w:sz w:val="28"/>
          <w:szCs w:val="28"/>
          <w:shd w:val="clear" w:color="auto" w:fill="FFFFFF"/>
        </w:rPr>
        <w:t xml:space="preserve"> на строительство частных домов</w:t>
      </w:r>
      <w:r>
        <w:rPr>
          <w:sz w:val="28"/>
          <w:szCs w:val="28"/>
          <w:shd w:val="clear" w:color="auto" w:fill="FFFFFF"/>
        </w:rPr>
        <w:t>, а также действующей «</w:t>
      </w:r>
      <w:r w:rsidRPr="00111431">
        <w:rPr>
          <w:sz w:val="28"/>
          <w:szCs w:val="28"/>
          <w:shd w:val="clear" w:color="auto" w:fill="FFFFFF"/>
        </w:rPr>
        <w:t>дачной амнистии</w:t>
      </w:r>
      <w:r>
        <w:rPr>
          <w:sz w:val="28"/>
          <w:szCs w:val="28"/>
          <w:shd w:val="clear" w:color="auto" w:fill="FFFFFF"/>
        </w:rPr>
        <w:t xml:space="preserve">», - отметила руководитель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Ольга Морозова.</w:t>
      </w:r>
      <w:bookmarkStart w:id="0" w:name="_GoBack"/>
      <w:bookmarkEnd w:id="0"/>
    </w:p>
    <w:p w:rsidR="00111431" w:rsidRDefault="005E1E4B" w:rsidP="005E1E4B">
      <w:pPr>
        <w:pStyle w:val="a5"/>
        <w:spacing w:before="360" w:after="36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индив</w:t>
      </w:r>
      <w:r w:rsidR="00111431">
        <w:rPr>
          <w:sz w:val="28"/>
          <w:szCs w:val="28"/>
          <w:shd w:val="clear" w:color="auto" w:fill="FFFFFF"/>
        </w:rPr>
        <w:t>идуальном</w:t>
      </w:r>
      <w:r w:rsidR="00111431" w:rsidRPr="00111431">
        <w:rPr>
          <w:sz w:val="28"/>
          <w:szCs w:val="28"/>
          <w:shd w:val="clear" w:color="auto" w:fill="FFFFFF"/>
        </w:rPr>
        <w:t xml:space="preserve"> жилищном строительстве </w:t>
      </w:r>
      <w:r>
        <w:rPr>
          <w:sz w:val="28"/>
          <w:szCs w:val="28"/>
          <w:shd w:val="clear" w:color="auto" w:fill="FFFFFF"/>
        </w:rPr>
        <w:t>самыми популярными остаются</w:t>
      </w:r>
      <w:r w:rsidR="00111431" w:rsidRPr="00111431">
        <w:rPr>
          <w:sz w:val="28"/>
          <w:szCs w:val="28"/>
          <w:shd w:val="clear" w:color="auto" w:fill="FFFFFF"/>
        </w:rPr>
        <w:t xml:space="preserve"> двухэтажные здания</w:t>
      </w:r>
      <w:r w:rsidR="00111431">
        <w:rPr>
          <w:sz w:val="28"/>
          <w:szCs w:val="28"/>
          <w:shd w:val="clear" w:color="auto" w:fill="FFFFFF"/>
        </w:rPr>
        <w:t xml:space="preserve">, за месяц в Тульской области </w:t>
      </w:r>
      <w:r w:rsidR="001C1E9F">
        <w:rPr>
          <w:sz w:val="28"/>
          <w:szCs w:val="28"/>
          <w:shd w:val="clear" w:color="auto" w:fill="FFFFFF"/>
        </w:rPr>
        <w:t>зарегистрировано</w:t>
      </w:r>
      <w:r w:rsidR="00111431">
        <w:rPr>
          <w:sz w:val="28"/>
          <w:szCs w:val="28"/>
          <w:shd w:val="clear" w:color="auto" w:fill="FFFFFF"/>
        </w:rPr>
        <w:t xml:space="preserve"> 232 </w:t>
      </w:r>
      <w:r>
        <w:rPr>
          <w:sz w:val="28"/>
          <w:szCs w:val="28"/>
          <w:shd w:val="clear" w:color="auto" w:fill="FFFFFF"/>
        </w:rPr>
        <w:t xml:space="preserve">таких </w:t>
      </w:r>
      <w:r w:rsidR="00111431">
        <w:rPr>
          <w:sz w:val="28"/>
          <w:szCs w:val="28"/>
          <w:shd w:val="clear" w:color="auto" w:fill="FFFFFF"/>
        </w:rPr>
        <w:t xml:space="preserve">дома. </w:t>
      </w:r>
      <w:r w:rsidR="00111431">
        <w:rPr>
          <w:rFonts w:ascii="Arial" w:hAnsi="Arial" w:cs="Arial"/>
          <w:color w:val="363532"/>
          <w:shd w:val="clear" w:color="auto" w:fill="FFFFFF"/>
        </w:rPr>
        <w:t> </w:t>
      </w:r>
      <w:r w:rsidR="00111431" w:rsidRPr="00111431">
        <w:rPr>
          <w:sz w:val="28"/>
          <w:szCs w:val="28"/>
          <w:shd w:val="clear" w:color="auto" w:fill="FFFFFF"/>
        </w:rPr>
        <w:t xml:space="preserve">На втором месте одноэтажные здания </w:t>
      </w:r>
      <w:r w:rsidR="00111431">
        <w:rPr>
          <w:sz w:val="28"/>
          <w:szCs w:val="28"/>
          <w:shd w:val="clear" w:color="auto" w:fill="FFFFFF"/>
        </w:rPr>
        <w:t>–</w:t>
      </w:r>
      <w:r w:rsidR="00111431" w:rsidRPr="00111431">
        <w:rPr>
          <w:sz w:val="28"/>
          <w:szCs w:val="28"/>
          <w:shd w:val="clear" w:color="auto" w:fill="FFFFFF"/>
        </w:rPr>
        <w:t xml:space="preserve"> </w:t>
      </w:r>
      <w:r w:rsidR="00111431">
        <w:rPr>
          <w:sz w:val="28"/>
          <w:szCs w:val="28"/>
          <w:shd w:val="clear" w:color="auto" w:fill="FFFFFF"/>
        </w:rPr>
        <w:t xml:space="preserve">221 дом и на третьем месте </w:t>
      </w:r>
      <w:r w:rsidR="00111431" w:rsidRPr="00111431">
        <w:rPr>
          <w:sz w:val="28"/>
          <w:szCs w:val="28"/>
          <w:shd w:val="clear" w:color="auto" w:fill="FFFFFF"/>
        </w:rPr>
        <w:t>трехэтажные</w:t>
      </w:r>
      <w:r w:rsidR="00111431">
        <w:rPr>
          <w:sz w:val="28"/>
          <w:szCs w:val="28"/>
          <w:shd w:val="clear" w:color="auto" w:fill="FFFFFF"/>
        </w:rPr>
        <w:t xml:space="preserve"> </w:t>
      </w:r>
      <w:r w:rsidR="00111431" w:rsidRPr="00111431">
        <w:rPr>
          <w:sz w:val="28"/>
          <w:szCs w:val="28"/>
          <w:shd w:val="clear" w:color="auto" w:fill="FFFFFF"/>
        </w:rPr>
        <w:t xml:space="preserve">- </w:t>
      </w:r>
      <w:r w:rsidR="00111431">
        <w:rPr>
          <w:sz w:val="28"/>
          <w:szCs w:val="28"/>
          <w:shd w:val="clear" w:color="auto" w:fill="FFFFFF"/>
        </w:rPr>
        <w:t>10 домов.</w:t>
      </w:r>
    </w:p>
    <w:p w:rsidR="005E1E4B" w:rsidRPr="005E1E4B" w:rsidRDefault="005E1E4B" w:rsidP="005E1E4B">
      <w:pPr>
        <w:pStyle w:val="a5"/>
        <w:spacing w:before="360" w:after="3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Напомним, право</w:t>
      </w:r>
      <w:r w:rsidRPr="005E1E4B">
        <w:rPr>
          <w:bCs/>
          <w:sz w:val="28"/>
          <w:szCs w:val="28"/>
          <w:shd w:val="clear" w:color="auto" w:fill="FFFFFF"/>
        </w:rPr>
        <w:t xml:space="preserve"> на недвижимость </w:t>
      </w:r>
      <w:r>
        <w:rPr>
          <w:bCs/>
          <w:sz w:val="28"/>
          <w:szCs w:val="28"/>
          <w:shd w:val="clear" w:color="auto" w:fill="FFFFFF"/>
        </w:rPr>
        <w:t>необходимо зарегистрировать,</w:t>
      </w:r>
      <w:r w:rsidRPr="005E1E4B">
        <w:rPr>
          <w:bCs/>
          <w:sz w:val="28"/>
          <w:szCs w:val="28"/>
          <w:shd w:val="clear" w:color="auto" w:fill="FFFFFF"/>
        </w:rPr>
        <w:t xml:space="preserve"> только после этого можно распоряжаться имуществом и совершать сделки с ним. </w:t>
      </w:r>
      <w:r w:rsidRPr="005E1E4B">
        <w:rPr>
          <w:sz w:val="28"/>
          <w:szCs w:val="28"/>
          <w:shd w:val="clear" w:color="auto" w:fill="FFFFFF"/>
        </w:rPr>
        <w:t xml:space="preserve">Если в </w:t>
      </w:r>
      <w:r>
        <w:rPr>
          <w:sz w:val="28"/>
          <w:szCs w:val="28"/>
          <w:shd w:val="clear" w:color="auto" w:fill="FFFFFF"/>
        </w:rPr>
        <w:t>Едином государственном реестре недвижимости (</w:t>
      </w:r>
      <w:r w:rsidRPr="005E1E4B">
        <w:rPr>
          <w:sz w:val="28"/>
          <w:szCs w:val="28"/>
          <w:shd w:val="clear" w:color="auto" w:fill="FFFFFF"/>
        </w:rPr>
        <w:t>ЕГРН</w:t>
      </w:r>
      <w:r>
        <w:rPr>
          <w:sz w:val="28"/>
          <w:szCs w:val="28"/>
          <w:shd w:val="clear" w:color="auto" w:fill="FFFFFF"/>
        </w:rPr>
        <w:t>)</w:t>
      </w:r>
      <w:r w:rsidRPr="005E1E4B">
        <w:rPr>
          <w:sz w:val="28"/>
          <w:szCs w:val="28"/>
          <w:shd w:val="clear" w:color="auto" w:fill="FFFFFF"/>
        </w:rPr>
        <w:t xml:space="preserve"> нет </w:t>
      </w:r>
      <w:r>
        <w:rPr>
          <w:sz w:val="28"/>
          <w:szCs w:val="28"/>
          <w:shd w:val="clear" w:color="auto" w:fill="FFFFFF"/>
        </w:rPr>
        <w:t>сведений</w:t>
      </w:r>
      <w:r w:rsidRPr="005E1E4B">
        <w:rPr>
          <w:sz w:val="28"/>
          <w:szCs w:val="28"/>
          <w:shd w:val="clear" w:color="auto" w:fill="FFFFFF"/>
        </w:rPr>
        <w:t xml:space="preserve"> о доме</w:t>
      </w:r>
      <w:r>
        <w:rPr>
          <w:sz w:val="28"/>
          <w:szCs w:val="28"/>
          <w:shd w:val="clear" w:color="auto" w:fill="FFFFFF"/>
        </w:rPr>
        <w:t xml:space="preserve"> и его правообладателях</w:t>
      </w:r>
      <w:r w:rsidRPr="005E1E4B">
        <w:rPr>
          <w:sz w:val="28"/>
          <w:szCs w:val="28"/>
          <w:shd w:val="clear" w:color="auto" w:fill="FFFFFF"/>
        </w:rPr>
        <w:t>, значит, самого дома юридически не существует. С ним нельзя провести никакую сделку — его нельзя продать, подарить</w:t>
      </w:r>
      <w:r>
        <w:rPr>
          <w:sz w:val="28"/>
          <w:szCs w:val="28"/>
          <w:shd w:val="clear" w:color="auto" w:fill="FFFFFF"/>
        </w:rPr>
        <w:t>, завещать или сдать в аренду.</w:t>
      </w:r>
    </w:p>
    <w:sectPr w:rsidR="005E1E4B" w:rsidRPr="005E1E4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07C50"/>
    <w:rsid w:val="00110088"/>
    <w:rsid w:val="00110553"/>
    <w:rsid w:val="00111431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E9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3FDF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362B6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1E4B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292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71F9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F54C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2023-10-03T13:54:00Z</dcterms:created>
  <dcterms:modified xsi:type="dcterms:W3CDTF">2023-10-04T12:53:00Z</dcterms:modified>
</cp:coreProperties>
</file>