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Информация по обработкам полей 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Щекинский район</w:t>
      </w:r>
    </w:p>
    <w:p>
      <w:pPr>
        <w:pStyle w:val="Normal"/>
        <w:jc w:val="center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(район)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  <w:t xml:space="preserve">По состоянию на </w:t>
      </w:r>
      <w:r>
        <w:rPr>
          <w:rFonts w:eastAsia="Times New Roman" w:cs="Times New Roman" w:ascii="PT Astra Serif" w:hAnsi="PT Astra Serif"/>
          <w:b/>
          <w:color w:val="auto"/>
          <w:kern w:val="0"/>
          <w:sz w:val="24"/>
          <w:szCs w:val="24"/>
          <w:lang w:val="en-US" w:eastAsia="ru-RU" w:bidi="ar-SA"/>
        </w:rPr>
        <w:t>27</w:t>
      </w:r>
      <w:r>
        <w:rPr>
          <w:rFonts w:ascii="PT Astra Serif" w:hAnsi="PT Astra Serif"/>
          <w:b/>
          <w:lang w:val="ru-RU"/>
        </w:rPr>
        <w:t>.06.2023</w:t>
      </w:r>
    </w:p>
    <w:p>
      <w:pPr>
        <w:pStyle w:val="Normal"/>
        <w:jc w:val="right"/>
        <w:rPr>
          <w:rFonts w:ascii="PT Astra Serif" w:hAnsi="PT Astra Serif"/>
          <w:b/>
          <w:b/>
        </w:rPr>
      </w:pPr>
      <w:r>
        <w:rPr>
          <w:rFonts w:ascii="PT Astra Serif" w:hAnsi="PT Astra Serif"/>
          <w:b/>
        </w:rPr>
      </w:r>
    </w:p>
    <w:tbl>
      <w:tblPr>
        <w:tblW w:w="15300" w:type="dxa"/>
        <w:jc w:val="left"/>
        <w:tblInd w:w="-46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14"/>
        <w:gridCol w:w="1132"/>
        <w:gridCol w:w="972"/>
        <w:gridCol w:w="7130"/>
        <w:gridCol w:w="1764"/>
        <w:gridCol w:w="901"/>
        <w:gridCol w:w="1586"/>
      </w:tblGrid>
      <w:tr>
        <w:trPr>
          <w:trHeight w:val="1249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Дата проведения обработки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Время проведения обработки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Наименование близлежащих  населенных пунктов,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№№ </w:t>
            </w:r>
            <w:r>
              <w:rPr>
                <w:b/>
              </w:rPr>
              <w:t xml:space="preserve">полей (или кадастровые номера) </w:t>
            </w:r>
          </w:p>
        </w:tc>
        <w:tc>
          <w:tcPr>
            <w:tcW w:w="2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Используемый препарат (пестицид, агрохимикат)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 xml:space="preserve">Контактное лицо </w:t>
            </w:r>
          </w:p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(ФИО, телефон)</w:t>
            </w:r>
          </w:p>
        </w:tc>
      </w:tr>
      <w:tr>
        <w:trPr>
          <w:trHeight w:val="16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  <w:t>класс опасности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/>
                <w:b/>
              </w:rPr>
            </w:pPr>
            <w:r>
              <w:rPr>
                <w:b/>
              </w:rPr>
            </w:r>
          </w:p>
        </w:tc>
      </w:tr>
      <w:tr>
        <w:trPr>
          <w:trHeight w:val="616" w:hRule="atLeast"/>
        </w:trPr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lang w:val="en-US"/>
              </w:rPr>
              <w:t>ООО «ПХ «Лазаревское»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1</w:t>
            </w:r>
            <w:r>
              <w:rPr>
                <w:lang w:val="en-US"/>
              </w:rPr>
              <w:t>.07.23</w:t>
            </w:r>
            <w:r>
              <w:rPr>
                <w:lang w:val="ru-RU"/>
              </w:rPr>
              <w:t xml:space="preserve"> -    </w:t>
            </w: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en-US" w:eastAsia="ru-RU" w:bidi="ar-SA"/>
              </w:rPr>
              <w:t>3</w:t>
            </w:r>
            <w:r>
              <w:rPr>
                <w:lang w:val="ru-RU"/>
              </w:rPr>
              <w:t>.07.23</w:t>
            </w:r>
          </w:p>
        </w:tc>
        <w:tc>
          <w:tcPr>
            <w:tcW w:w="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  <w:t>Ночь</w:t>
            </w:r>
          </w:p>
        </w:tc>
        <w:tc>
          <w:tcPr>
            <w:tcW w:w="7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Щекинский район: </w:t>
            </w:r>
            <w:r>
              <w:rPr>
                <w:rFonts w:cs="Times New Roman"/>
                <w:sz w:val="18"/>
                <w:szCs w:val="18"/>
              </w:rPr>
              <w:t>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Советск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г.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п.10-й Октябрь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д.Бегичево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д.Беловы Дворы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д.Белогузово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д.Богородицкие Дворики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д.Большая Тросна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д.Большие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д.Борисовка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д.Бухоново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Бухоновский,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д.Верхние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д.Выгорьково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с.Голощапово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д.Городна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д.Горячкино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д.Гремячий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18"/>
                <w:szCs w:val="18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),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Гришинка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д.Даниловка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д.Деминка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Промкомбината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п.Дома Шахты №.2-Западная,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 Дружба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Елизаветинский,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ст.Житово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д.Житово-Глаголево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д.Житово-Дедово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д.Житово-Лихачево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Залесный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д.Заречье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п.Заря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д.Захаровка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с.Змеево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Ивановка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д.Казачье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с.Карамышево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д.Коледино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д.Коровики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д.Корчма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с.Косое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д.Костомарово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д.Красная 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д.Красногорка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д.Краснополье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д.Красные Холмы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Красный, д.Кресты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д.Кривцово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д.Крутовка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д.Кукуевка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д.Кутеповка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д.Кутьма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ст.Лазарево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с.Лапотково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Лесной,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с.Липово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с.Ломинцево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Ломинцевский,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д.Ломовка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д.Лукино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д.Львово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с,Ляпищево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п.Маевка</w:t>
            </w:r>
            <w:r>
              <w:rPr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Майский,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 Майский (Яснополянское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д.Малахово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Браженка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д.Малая Кожуховка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Малая 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д.Малые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с.Малынь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д.Мармыжи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д.Михайловка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д.Московские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д.Мясновка </w:t>
            </w:r>
            <w:r>
              <w:rPr>
                <w:sz w:val="18"/>
                <w:szCs w:val="18"/>
              </w:rPr>
              <w:t>(Огарёвское МО),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д.Мясновка (Житовская с/а)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с.Мясоедово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Нагорный,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д.Натальевка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д.Нижнее Гайково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д.Новые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п.Новый Парк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д.Образцово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д.Огаревка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д.Переволоки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Петровское,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д.Пироговка-Соковнино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д.Пироговка-Ульяновка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Пирогово 1-е, с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Пирогово 2-е,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с.Пирогово-Зыково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д.Подиваньково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д.Ползово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с.Пришня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п.Прощенный Колодезь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с.Пруды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п.Пруды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Пушкарская слобода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д.Пушкарские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д.Пушкино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Раздолье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д.Речка-Крапивенка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с.Ржаво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Ровки 1-е, п</w:t>
            </w:r>
            <w:r>
              <w:rPr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Рудный, д.Рязановка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Садовый,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д.Самохваловка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 хутор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Семеновский,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д.Скворцово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д.Скородумово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д.Смирное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д.Солова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д.Соломасово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с.Спасское (Лазаревское МО)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д.Старая Крапивенка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д.Старые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д.Стаханово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СНТ Строитель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д.Стублевка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д.Сукроменка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д.Сумароково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д, Телятинки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д.Теренино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Технический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д.Туры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д.Усть-Колпна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СНТ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Факел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д.Фоминка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д.Харино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д.Хмелевец-Быстрый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д.Хмелевец-Крюково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д.Хутор 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с.Царево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Центральный, д.Чермошня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 Чириково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Шахтерский, п.Шахты 20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21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22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Шахты 24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п.Шахты 25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ст.Шевелевка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д.Шмыгаловка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д.Щекино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д.Ягодное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д.Яньково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д.Ясенки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д.Ястребовка</w:t>
            </w:r>
            <w:r>
              <w:rPr>
                <w:rFonts w:cs="Times New Roman"/>
                <w:sz w:val="18"/>
                <w:szCs w:val="18"/>
              </w:rPr>
              <w:t xml:space="preserve">. 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Киреевский район</w:t>
            </w:r>
            <w:r>
              <w:rPr>
                <w:rFonts w:cs="Times New Roman"/>
                <w:sz w:val="18"/>
                <w:szCs w:val="18"/>
              </w:rPr>
              <w:t>: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д.Алешня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Березовский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Богучаровский,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д.Братцево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д.Бродовка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с.Воронки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д.Гамовка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Гвардейский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с.Головлино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д.Зубаревка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д.Ивакино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д.Иконки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д.Казаринка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д.Карцево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Ключевка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Комсомольский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Красногвардейский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д.Круглое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Крутицы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д.Крюковка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д.Курово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Куровский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д.Липки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д.Луневка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д.Любогощи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Майское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д.Мезеневка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с.Миленино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д.Мокрышевка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д.Морковщино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Мостовая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д.Мясновка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д.Озерки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д,Ослоново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с.Панино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д.Паслово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Плеханово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д,Плехановские Выселки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д,Подлесное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 Подосинки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д.Поселки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с. 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д.Сатинка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д.Сетинка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д.Сечено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Сеченский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д.Слободка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18"/>
                <w:szCs w:val="18"/>
              </w:rPr>
              <w:t>д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.Уткино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д.Чифировка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п.Шахты N8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Шварцевский,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18"/>
                <w:szCs w:val="18"/>
                <w:u w:val="none"/>
              </w:rPr>
              <w:t>д.Шондрово.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eastAsia="Times New Roman" w:cs="Times New Roman"/>
                <w:color w:val="auto"/>
                <w:u w:val="none"/>
              </w:rPr>
            </w:pPr>
            <w:r>
              <w:rPr>
                <w:rFonts w:eastAsia="Times New Roman" w:cs="Times New Roman"/>
                <w:color w:val="auto"/>
                <w:u w:val="none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д.Андреевка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д.Анновка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 Большая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 п.Варваринка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п.Горьковский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д.Катерево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д.Качановка, д.Лидинка, д.Малая Красавка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п.Механизаторов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п.Мичуринский, Деревня Мосюковка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с.Нарышкино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д.Новоселки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д.Озерки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д.Павловка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д.Петровское д.Плесы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д.Подлесное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 Приволье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п.Северный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д.Суры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д,Сухой Ручей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п.Рабочий, п.Теплое</w:t>
            </w:r>
            <w:r>
              <w:rPr>
                <w:sz w:val="18"/>
                <w:szCs w:val="18"/>
              </w:rPr>
              <w:t>,</w:t>
            </w:r>
            <w:r>
              <w:rPr>
                <w:rFonts w:eastAsia="Times New Roman" w:cs="Times New Roman"/>
                <w:sz w:val="18"/>
                <w:szCs w:val="18"/>
              </w:rPr>
              <w:t xml:space="preserve"> д.Хомутовка,  </w:t>
            </w:r>
            <w:r>
              <w:rPr>
                <w:rFonts w:cs="Times New Roman"/>
                <w:sz w:val="18"/>
                <w:szCs w:val="18"/>
              </w:rPr>
              <w:t>д.</w:t>
            </w:r>
            <w:r>
              <w:rPr>
                <w:rFonts w:eastAsia="Times New Roman" w:cs="Times New Roman"/>
                <w:sz w:val="18"/>
                <w:szCs w:val="18"/>
              </w:rPr>
              <w:t>Цыгановка</w:t>
            </w:r>
            <w:r>
              <w:rPr>
                <w:sz w:val="18"/>
                <w:szCs w:val="18"/>
              </w:rPr>
              <w:t>.</w:t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</w:r>
          </w:p>
          <w:p>
            <w:pPr>
              <w:pStyle w:val="Normal"/>
              <w:keepNext w:val="true"/>
              <w:keepLines/>
              <w:widowControl w:val="false"/>
              <w:spacing w:lineRule="auto" w:line="240" w:before="0"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Плавский район: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д.Акулово</w:t>
            </w:r>
            <w:r>
              <w:rPr>
                <w:rFonts w:cs="Times New Roman"/>
                <w:sz w:val="18"/>
                <w:szCs w:val="18"/>
              </w:rPr>
              <w:t>,  д.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п.Александровка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д.Василевка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д.Васильевское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д.Воейково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д.Волхонщино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с.Камынино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д.Кожухово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п.Красная Нива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 Красное Заречье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Красный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д.Крекшино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д.Крутое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д.Нижние Мармыжи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д.Никольское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Октябрьский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д.Пеньково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п.Первое Мая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Пригородный,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д.Синявинские Выселки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с.Сорочинка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д.Сорочинка</w:t>
            </w:r>
            <w:r>
              <w:rPr>
                <w:rFonts w:cs="Times New Roman"/>
                <w:sz w:val="18"/>
                <w:szCs w:val="18"/>
              </w:rPr>
              <w:t xml:space="preserve">,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п</w:t>
            </w:r>
            <w:r>
              <w:rPr>
                <w:rFonts w:cs="Times New Roman"/>
                <w:sz w:val="18"/>
                <w:szCs w:val="18"/>
              </w:rPr>
              <w:t>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 xml:space="preserve">Средний, 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д.Юрьево</w:t>
            </w:r>
            <w:r>
              <w:rPr>
                <w:rFonts w:cs="Times New Roman"/>
                <w:sz w:val="18"/>
                <w:szCs w:val="18"/>
              </w:rPr>
              <w:t>, п.</w:t>
            </w:r>
            <w:r>
              <w:rPr>
                <w:rFonts w:cs="Times New Roman"/>
                <w:color w:val="auto"/>
                <w:sz w:val="18"/>
                <w:szCs w:val="18"/>
                <w:u w:val="none"/>
              </w:rPr>
              <w:t>Юрьевский</w:t>
            </w:r>
            <w:r>
              <w:rPr>
                <w:rFonts w:cs="Times New Roman"/>
                <w:sz w:val="18"/>
                <w:szCs w:val="18"/>
              </w:rPr>
              <w:t>.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Тиофанат-метил</w:t>
            </w: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color w:val="auto"/>
                <w:spacing w:val="0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Горбунов Алексей Владимирович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8-910-150-05-35               </w:t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2,4-Д (2-этилгексиловый эфир)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Флорасулам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Трибенурон-метил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6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Лямбда-цигалотрин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Клодинафоп-пропаргил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616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Клоквинтосет-мексил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24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kern w:val="0"/>
                <w:sz w:val="24"/>
                <w:szCs w:val="24"/>
                <w:u w:val="none"/>
                <w:effect w:val="none"/>
                <w:lang w:val="ru-RU" w:eastAsia="ru-RU" w:bidi="ar-SA"/>
              </w:rPr>
              <w:t>Феноксапроп-П-этил</w:t>
            </w:r>
            <w:r>
              <w:rPr>
                <w:rFonts w:eastAsia="Times New Roman" w:cs="Times New Roman"/>
                <w:b w:val="false"/>
                <w:bCs w:val="false"/>
                <w:color w:val="auto"/>
                <w:kern w:val="0"/>
                <w:sz w:val="24"/>
                <w:szCs w:val="24"/>
                <w:lang w:val="ru-RU" w:eastAsia="ru-RU" w:bidi="ar-SA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388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Имазамокс</w:t>
            </w:r>
            <w:r>
              <w:rPr/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</w:rPr>
            </w:pPr>
            <w:r>
              <w:rPr>
                <w:b w:val="false"/>
                <w:bCs w:val="false"/>
                <w:color w:val="auto"/>
                <w:sz w:val="24"/>
                <w:szCs w:val="24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1079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Альфа-циперметрин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Бифентрин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565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Щекинский район: </w:t>
            </w:r>
            <w:r>
              <w:rPr>
                <w:rFonts w:cs="Times New Roman"/>
                <w:sz w:val="22"/>
                <w:szCs w:val="22"/>
              </w:rPr>
              <w:t>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Советск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г.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п.10-й Октябрь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д.Бегичево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д.Беловы Дворы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д.Белогузово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д.Богородицкие Дворики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Большая Мостовая,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д.Большая Тросна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д.Большие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д.Борисовка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д.Бухоново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Бухоновский,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д.Верхние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д.Выгорьково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с.Голощапово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д.Городна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д.Горячкино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д.Гремячий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д.Грецовка (</w:t>
            </w:r>
            <w:r>
              <w:rPr>
                <w:rFonts w:eastAsia="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Огарёвское МО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),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Гришинка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д.Даниловка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д.Деминка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Промкомбината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п.Дома Шахты №.2-Западная,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 Дружба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Елизаветинский,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ст.Житово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д.Житово-Глаголево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д.Житово-Дедово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д.Житово-Лихачево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Залесный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д.Заречье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п.Заря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д.Захаровка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с.Змеево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Ивановка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д.Казачье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с.Карамышево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д.Коледино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д.Коровики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д.Корчма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с.Косое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д.Костомарово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д.Красная 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д.Красногорка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д.Краснополье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д.Красные Холмы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Красный, д.Кресты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д.Кривцово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д.Крутовка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д.Кукуевка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д.Кутеповка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д.Кутьма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ст.Лазарево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с.Лапотково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Лесной,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с.Липово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с.Ломинцево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Ломинцевский,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д.Ломовка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д.Лукино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д.Львово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с,Ляпищево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п.Маевка</w:t>
            </w:r>
            <w:r>
              <w:rPr>
                <w:sz w:val="22"/>
                <w:szCs w:val="22"/>
              </w:rPr>
              <w:t>,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Майский,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 Майский (Яснополянское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д.Малахово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Браженка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д.Малая Кожуховка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Малая 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д.Малые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с.Малынь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д.Мармыжи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д.Михайловка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д.Московские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Мостовской (Ломинцевское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д.Мясновка </w:t>
            </w:r>
            <w:r>
              <w:rPr>
                <w:sz w:val="22"/>
                <w:szCs w:val="22"/>
              </w:rPr>
              <w:t>(Огарёвское МО),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д.Мясновка (Житовская с/а)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с.Мясоедово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Нагорный,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д.Натальевка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д.Нижнее Гайково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д.Нижние 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д.Николаевка (Лазаревское МО),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д.Новые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п.Новый Парк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д.Образцово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д.Огаревка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Первомайский рабочий,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д.Переволоки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Петровское,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д.Пироговка-Соковнино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д.Пироговка-Ульяновка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Пирогово 1-е, с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Пирогово 2-е,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с.Пирогово-Зыково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д.Подиваньково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д.Ползово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с.Пришня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п.Прощенный Колодезь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с.Пруды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п.Пруды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Пушкарская слобода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д.Пушкарские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д.Пушкино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Раздолье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д.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д.Речка-Крапивенка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с.Ржаво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Ровки 1-е, п</w:t>
            </w:r>
            <w:r>
              <w:rPr>
                <w:sz w:val="22"/>
                <w:szCs w:val="22"/>
              </w:rPr>
              <w:t>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Рудный, д.Рязановка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Садовый,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д.Самохваловка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Fonts w:cs="Times New Roman"/>
                <w:sz w:val="22"/>
                <w:szCs w:val="22"/>
              </w:rPr>
              <w:t xml:space="preserve"> хутор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Семеновский,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д.Скворцово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д.Скородумово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д.Смирное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д.Солова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д.Соломасово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д.Сорочинка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 xml:space="preserve">Социалистический,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с.Спасское (Лазаревское МО)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д.Старая Крапивенка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д.Старые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д.Стаханово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СНТ Строитель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д.Стублевка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д.Сукроменка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д.Сумароково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д, Телятинки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д.Теренино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Технический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д.Туры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д.Усть-Колпна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СНТ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Факел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д.Фоминка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д.Харино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д.Хмелевец-Быстрый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д.Хмелевец-Крюково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д.Хутор 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с.Царево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Центральный, д.Чермошня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 Чириково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п.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Шахтерский, п.Шахты 20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21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22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 Шахты 24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п.Шахты 25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ст.Шевелевка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д.Шмыгаловка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д.Щекино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д.Ягодное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д.Яньково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п.Ясенки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д.Ясенки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cs="Times New Roman"/>
                <w:color w:val="auto"/>
                <w:sz w:val="22"/>
                <w:szCs w:val="22"/>
                <w:u w:val="none"/>
              </w:rPr>
              <w:t>д.Ястребовка</w:t>
            </w:r>
            <w:r>
              <w:rPr>
                <w:rFonts w:cs="Times New Roman"/>
                <w:sz w:val="22"/>
                <w:szCs w:val="22"/>
              </w:rPr>
              <w:t xml:space="preserve">. 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>Киреевский район</w:t>
            </w:r>
            <w:r>
              <w:rPr>
                <w:rFonts w:cs="Times New Roman"/>
                <w:sz w:val="22"/>
                <w:szCs w:val="22"/>
              </w:rPr>
              <w:t>: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г.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д.Алешня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Березовский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с.Богучарово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Богучаровский,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д.Большое Зуево,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д.Братцево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д.Бродовка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с.Воронки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д.Гамовка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Гвардейский 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с.Головлино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Головлинский,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д.Зубаревка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д.Ивакино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д.Иконки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Интернациональный,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д.Казаринка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д.Карцево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Ключевка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Комсомольский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Красногвардейский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д.Круглое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Круглянский,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Крутицы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д.Крутое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д.Крюковка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д.Курово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Куровский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д.Липки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Луговая,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д.Луневка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д.Любогощи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Майское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д.Мезеневка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с.Миленино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д.Мокрышевка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д.Морковщино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Мостовая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д.Мясновка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д.Озерки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Октябрьский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д,Ослоново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с.Панино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д.Паслово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Плеханово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д,Плехановские Выселки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д,Подлесное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Подлесный,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Подлипковский,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 Подосинки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д.Поселки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Приупский.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п.Прогресс,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с. 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д.Сатинка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д.Сетинка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д.Сечено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Сеченский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д.Слободка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 xml:space="preserve">д.Смирновка, Деревня Стойлово, </w:t>
            </w:r>
            <w:r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.Уткино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д.Чифировка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п.Шахты N8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Шварцевский,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eastAsia="Times New Roman" w:cs="Times New Roman"/>
                <w:color w:val="auto"/>
                <w:sz w:val="22"/>
                <w:szCs w:val="22"/>
                <w:u w:val="none"/>
              </w:rPr>
              <w:t>д.Шондрово.</w:t>
            </w:r>
          </w:p>
          <w:p>
            <w:pPr>
              <w:pStyle w:val="Normal"/>
              <w:widowControl w:val="false"/>
              <w:spacing w:lineRule="auto" w:line="360" w:before="0" w:after="0"/>
              <w:jc w:val="both"/>
              <w:rPr/>
            </w:pPr>
            <w:r>
              <w:rPr>
                <w:rFonts w:cs="Times New Roman"/>
                <w:b/>
                <w:sz w:val="22"/>
                <w:szCs w:val="22"/>
              </w:rPr>
              <w:t xml:space="preserve">Тепло-Огаревский район: 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д.Андреевка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д.Анновка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 Большая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 п.Варваринка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п.Горьковский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д.Катерево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д.Качановка, д.Лидинка, д.Малая Красавка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п.Механизаторов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п.Мичуринский, Деревня Мосюковка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с.Нарышкино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д.Новоселки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д.Озерки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д.Павловка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д.Петровское д.Плесы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д.Подлесное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 Приволье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п.Северный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д.Суры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д,Сухой Ручей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п.Рабочий, п.Теплое</w:t>
            </w:r>
            <w:r>
              <w:rPr>
                <w:sz w:val="22"/>
                <w:szCs w:val="22"/>
              </w:rPr>
              <w:t>,</w:t>
            </w:r>
            <w:r>
              <w:rPr>
                <w:rFonts w:eastAsia="Times New Roman" w:cs="Times New Roman"/>
                <w:sz w:val="22"/>
                <w:szCs w:val="22"/>
              </w:rPr>
              <w:t xml:space="preserve"> д.Хомутовка,  </w:t>
            </w:r>
            <w:r>
              <w:rPr>
                <w:rFonts w:cs="Times New Roman"/>
                <w:sz w:val="22"/>
                <w:szCs w:val="22"/>
              </w:rPr>
              <w:t>д.</w:t>
            </w:r>
            <w:r>
              <w:rPr>
                <w:rFonts w:eastAsia="Times New Roman" w:cs="Times New Roman"/>
                <w:sz w:val="22"/>
                <w:szCs w:val="22"/>
              </w:rPr>
              <w:t>Цыгановка</w:t>
            </w:r>
            <w:r>
              <w:rPr>
                <w:sz w:val="22"/>
                <w:szCs w:val="22"/>
              </w:rPr>
              <w:t>.</w:t>
            </w:r>
          </w:p>
          <w:p>
            <w:pPr>
              <w:pStyle w:val="Normal"/>
              <w:widowControl w:val="false"/>
              <w:spacing w:lineRule="auto" w:line="360"/>
              <w:jc w:val="both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b/>
                <w:color w:val="auto"/>
                <w:kern w:val="0"/>
                <w:sz w:val="22"/>
                <w:szCs w:val="22"/>
                <w:lang w:val="ru-RU" w:eastAsia="ru-RU" w:bidi="ar-SA"/>
              </w:rPr>
              <w:t>Плавский район: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д.Акулово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 д.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п.Александровка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д.Василевка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д.Васильевское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д.Воейково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д.Волхонщино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с.Камынино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д.Кожухово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п.Красная Нива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 Красное Заречье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Красный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д.Крекшино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д.Крутое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д.Нижние Мармыжи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д.Никольское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Октябрьский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д.Пеньково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п.Первое Мая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Пригородный,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д.Синявинские Выселки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с.Сорочинка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д.Сорочинка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п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 xml:space="preserve">Средний,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д.Юрьево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, п.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u w:val="none"/>
                <w:lang w:val="ru-RU" w:eastAsia="ru-RU" w:bidi="ar-SA"/>
              </w:rPr>
              <w:t>Юрьевский</w:t>
            </w:r>
            <w:r>
              <w:rPr>
                <w:rFonts w:eastAsia="Times New Roman" w:cs="Times New Roman"/>
                <w:color w:val="auto"/>
                <w:kern w:val="0"/>
                <w:sz w:val="22"/>
                <w:szCs w:val="22"/>
                <w:lang w:val="ru-RU" w:eastAsia="ru-RU" w:bidi="ar-SA"/>
              </w:rPr>
              <w:t>.</w:t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Тиаметоксам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b w:val="false"/>
                <w:b w:val="false"/>
                <w:bCs w:val="false"/>
                <w:color w:val="auto"/>
                <w:sz w:val="24"/>
                <w:szCs w:val="24"/>
                <w:shd w:fill="auto" w:val="clear"/>
              </w:rPr>
            </w:pP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>1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953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pacing w:val="0"/>
                <w:sz w:val="24"/>
                <w:szCs w:val="24"/>
                <w:u w:val="none"/>
                <w:effect w:val="none"/>
                <w:shd w:fill="auto" w:val="clear"/>
              </w:rPr>
              <w:t>Хизалофоп-П-этил</w:t>
            </w:r>
            <w:r>
              <w:rPr>
                <w:b w:val="false"/>
                <w:bCs w:val="false"/>
                <w:color w:val="000000"/>
                <w:sz w:val="24"/>
                <w:szCs w:val="24"/>
                <w:shd w:fill="auto" w:val="clear"/>
              </w:rPr>
              <w:t xml:space="preserve"> </w:t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>3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  <w:tr>
        <w:trPr>
          <w:trHeight w:val="741" w:hRule="atLeast"/>
        </w:trPr>
        <w:tc>
          <w:tcPr>
            <w:tcW w:w="181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  <w:tc>
          <w:tcPr>
            <w:tcW w:w="9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4"/>
                <w:szCs w:val="24"/>
                <w:lang w:val="ru-RU" w:eastAsia="ru-RU" w:bidi="ar-SA"/>
              </w:rPr>
            </w:r>
          </w:p>
        </w:tc>
        <w:tc>
          <w:tcPr>
            <w:tcW w:w="7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360" w:before="0" w:after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u w:val="none"/>
              </w:rPr>
            </w:pPr>
            <w:r>
              <w:rPr>
                <w:rFonts w:cs="Times New Roman"/>
                <w:color w:val="auto"/>
                <w:sz w:val="22"/>
                <w:szCs w:val="22"/>
                <w:u w:val="none"/>
              </w:rPr>
            </w:r>
          </w:p>
        </w:tc>
        <w:tc>
          <w:tcPr>
            <w:tcW w:w="17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rStyle w:val="Style13"/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  <w:t xml:space="preserve">МЦПА  </w:t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  <w:p>
            <w:pPr>
              <w:pStyle w:val="Normal"/>
              <w:widowControl w:val="false"/>
              <w:jc w:val="center"/>
              <w:rPr>
                <w:rStyle w:val="Style13"/>
                <w:rFonts w:ascii="Times New Roman" w:hAnsi="Times New Roman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pPr>
            <w:r>
              <w:rPr>
                <w:b w:val="false"/>
                <w:bCs w:val="false"/>
                <w:i w:val="false"/>
                <w:caps w:val="false"/>
                <w:smallCaps w:val="false"/>
                <w:strike w:val="false"/>
                <w:dstrike w:val="false"/>
                <w:color w:val="auto"/>
                <w:spacing w:val="0"/>
                <w:sz w:val="24"/>
                <w:szCs w:val="24"/>
                <w:u w:val="none"/>
                <w:effect w:val="none"/>
              </w:rPr>
            </w:r>
          </w:p>
        </w:tc>
        <w:tc>
          <w:tcPr>
            <w:tcW w:w="9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bCs w:val="false"/>
                <w:color w:val="auto"/>
                <w:kern w:val="0"/>
                <w:sz w:val="24"/>
                <w:szCs w:val="24"/>
                <w:shd w:fill="auto" w:val="clear"/>
                <w:lang w:val="ru-RU" w:eastAsia="ru-RU" w:bidi="ar-SA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kern w:val="0"/>
                <w:sz w:val="24"/>
                <w:szCs w:val="24"/>
                <w:shd w:fill="auto" w:val="clear"/>
                <w:lang w:val="ru-RU" w:eastAsia="ru-RU" w:bidi="ar-SA"/>
              </w:rPr>
              <w:t xml:space="preserve">3  </w:t>
            </w:r>
          </w:p>
        </w:tc>
        <w:tc>
          <w:tcPr>
            <w:tcW w:w="158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57" w:after="57"/>
              <w:jc w:val="center"/>
              <w:rPr>
                <w:rFonts w:ascii="Times New Roman" w:hAnsi="Times New Roman"/>
              </w:rPr>
            </w:pPr>
            <w:r>
              <w:rPr/>
            </w:r>
          </w:p>
        </w:tc>
      </w:tr>
    </w:tbl>
    <w:p>
      <w:pPr>
        <w:pStyle w:val="Normal"/>
        <w:pageBreakBefore w:val="false"/>
        <w:rPr/>
      </w:pPr>
      <w:r>
        <w:rPr/>
      </w:r>
    </w:p>
    <w:sectPr>
      <w:type w:val="nextPage"/>
      <w:pgSz w:orient="landscape" w:w="16838" w:h="11906"/>
      <w:pgMar w:left="1134" w:right="1701" w:header="0" w:top="1134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T Astra Serif" w:hAnsi="PT Astra Serif" w:eastAsia="Calibri" w:cs="" w:cstheme="minorBidi" w:eastAsiaTheme="minorHAnsi"/>
        <w:sz w:val="28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95cc2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3">
    <w:name w:val="Выделение жирным"/>
    <w:qFormat/>
    <w:rPr>
      <w:b/>
      <w:bCs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Times New Roman" w:hAnsi="Times New Roman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Содержимое таблицы"/>
    <w:basedOn w:val="Normal"/>
    <w:qFormat/>
    <w:pPr>
      <w:widowControl w:val="false"/>
      <w:suppressLineNumbers/>
    </w:pPr>
    <w:rPr/>
  </w:style>
  <w:style w:type="paragraph" w:styleId="Style21">
    <w:name w:val="Заголовок таблицы"/>
    <w:basedOn w:val="Style20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Application>LibreOffice/7.0.4.2$Windows_X86_64 LibreOffice_project/dcf040e67528d9187c66b2379df5ea4407429775</Application>
  <AppVersion>15.0000</AppVersion>
  <Pages>3</Pages>
  <Words>4916</Words>
  <Characters>48199</Characters>
  <CharactersWithSpaces>53484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2022-05-11T09:58:00Z</dcterms:created>
  <dc:creator>Пользователь</dc:creator>
  <dc:description/>
  <dc:language>ru-RU</dc:language>
  <cp:lastModifiedBy/>
  <dcterms:modified xsi:type="dcterms:W3CDTF">2023-06-27T10:18:33Z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